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686AB" w14:textId="77777777" w:rsidR="007B7850" w:rsidRPr="00530855" w:rsidRDefault="007B7850" w:rsidP="007B7850">
      <w:pPr>
        <w:pBdr>
          <w:bottom w:val="single" w:sz="4" w:space="1" w:color="auto"/>
        </w:pBdr>
        <w:tabs>
          <w:tab w:val="left" w:pos="7683"/>
          <w:tab w:val="left" w:pos="7993"/>
          <w:tab w:val="left" w:pos="8747"/>
          <w:tab w:val="right" w:pos="10035"/>
        </w:tabs>
        <w:rPr>
          <w:rFonts w:ascii="Arial" w:hAnsi="Arial" w:cs="Arial"/>
          <w:i/>
        </w:rPr>
      </w:pPr>
      <w:r w:rsidRPr="00530855">
        <w:rPr>
          <w:rFonts w:ascii="Arial" w:hAnsi="Arial" w:cs="Arial"/>
          <w:noProof/>
          <w:lang w:eastAsia="uk-UA"/>
        </w:rPr>
        <w:drawing>
          <wp:anchor distT="0" distB="0" distL="114300" distR="114300" simplePos="0" relativeHeight="251670016" behindDoc="1" locked="0" layoutInCell="1" allowOverlap="1" wp14:anchorId="0E0B181E" wp14:editId="4E5F42AD">
            <wp:simplePos x="0" y="0"/>
            <wp:positionH relativeFrom="column">
              <wp:posOffset>-190500</wp:posOffset>
            </wp:positionH>
            <wp:positionV relativeFrom="paragraph">
              <wp:posOffset>-5080</wp:posOffset>
            </wp:positionV>
            <wp:extent cx="2225040" cy="846394"/>
            <wp:effectExtent l="0" t="0" r="3810" b="0"/>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9354" cy="8784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30855">
        <w:rPr>
          <w:rFonts w:ascii="Arial" w:hAnsi="Arial" w:cs="Arial"/>
          <w:noProof/>
          <w:lang w:eastAsia="uk-UA"/>
        </w:rPr>
        <mc:AlternateContent>
          <mc:Choice Requires="wps">
            <w:drawing>
              <wp:anchor distT="45720" distB="45720" distL="114300" distR="114300" simplePos="0" relativeHeight="251668992" behindDoc="1" locked="0" layoutInCell="1" allowOverlap="1" wp14:anchorId="205ED214" wp14:editId="70AE176A">
                <wp:simplePos x="0" y="0"/>
                <wp:positionH relativeFrom="margin">
                  <wp:align>right</wp:align>
                </wp:positionH>
                <wp:positionV relativeFrom="paragraph">
                  <wp:posOffset>-3429</wp:posOffset>
                </wp:positionV>
                <wp:extent cx="1719072" cy="140462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0176269" w14:textId="77777777" w:rsidR="007B7850" w:rsidRPr="003B274E" w:rsidRDefault="007B7850" w:rsidP="007B7850">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6C271F32" w14:textId="77777777" w:rsidR="007B7850" w:rsidRPr="00153123" w:rsidRDefault="007B7850" w:rsidP="007B7850">
                            <w:pPr>
                              <w:spacing w:after="0" w:line="204" w:lineRule="auto"/>
                              <w:rPr>
                                <w:sz w:val="16"/>
                                <w:szCs w:val="16"/>
                              </w:rPr>
                            </w:pPr>
                            <w:r w:rsidRPr="00153123">
                              <w:rPr>
                                <w:sz w:val="16"/>
                                <w:szCs w:val="16"/>
                              </w:rPr>
                              <w:t>Тел.:   044 490 5485</w:t>
                            </w:r>
                          </w:p>
                          <w:p w14:paraId="33E4C530" w14:textId="77777777" w:rsidR="007B7850" w:rsidRPr="00153123" w:rsidRDefault="007B7850" w:rsidP="007B7850">
                            <w:pPr>
                              <w:spacing w:after="0" w:line="204" w:lineRule="auto"/>
                              <w:rPr>
                                <w:sz w:val="16"/>
                                <w:szCs w:val="16"/>
                              </w:rPr>
                            </w:pPr>
                            <w:r w:rsidRPr="00153123">
                              <w:rPr>
                                <w:sz w:val="16"/>
                                <w:szCs w:val="16"/>
                              </w:rPr>
                              <w:t xml:space="preserve">Факс: 044 490 5489 </w:t>
                            </w:r>
                          </w:p>
                          <w:p w14:paraId="6A6D9E5F" w14:textId="77777777" w:rsidR="007B7850" w:rsidRPr="00EB1A22" w:rsidRDefault="007B7850" w:rsidP="007B7850">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A619DD9" w14:textId="77777777" w:rsidR="007B7850" w:rsidRPr="00EB1A22" w:rsidRDefault="007B7850" w:rsidP="007B7850">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5ED214"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74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Q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1pSYlhGlv0&#10;JMZAPsJIyqjOYH2FSY8W08KIx9jlVKm398B/emJg2zOzF7fOwdAL1iK7It7MLq5OOD6CNMNXaPEZ&#10;dgiQgMbO6SgdikEQHbv0fO5MpMLjk8tilS+RIsdYMc/nV2XqXcaql+vW+fBZgCZxUVOHrU/w7Hjv&#10;Q6TDqpeU+JoHJdudVCpt3L7ZKkeODG2ySyNV8CZNGTLUdL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Be/iPQHwIAABwEAAAOAAAAAAAAAAAAAAAAAC4CAABkcnMvZTJvRG9jLnhtbFBLAQIt&#10;ABQABgAIAAAAIQBUmjhi2wAAAAYBAAAPAAAAAAAAAAAAAAAAAHkEAABkcnMvZG93bnJldi54bWxQ&#10;SwUGAAAAAAQABADzAAAAgQUAAAAA&#10;" stroked="f">
                <v:textbox style="mso-fit-shape-to-text:t">
                  <w:txbxContent>
                    <w:p w14:paraId="10176269" w14:textId="77777777" w:rsidR="007B7850" w:rsidRPr="003B274E" w:rsidRDefault="007B7850" w:rsidP="007B7850">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6C271F32" w14:textId="77777777" w:rsidR="007B7850" w:rsidRPr="00153123" w:rsidRDefault="007B7850" w:rsidP="007B7850">
                      <w:pPr>
                        <w:spacing w:after="0" w:line="204" w:lineRule="auto"/>
                        <w:rPr>
                          <w:sz w:val="16"/>
                          <w:szCs w:val="16"/>
                        </w:rPr>
                      </w:pPr>
                      <w:r w:rsidRPr="00153123">
                        <w:rPr>
                          <w:sz w:val="16"/>
                          <w:szCs w:val="16"/>
                        </w:rPr>
                        <w:t>Тел.:   044 490 5485</w:t>
                      </w:r>
                    </w:p>
                    <w:p w14:paraId="33E4C530" w14:textId="77777777" w:rsidR="007B7850" w:rsidRPr="00153123" w:rsidRDefault="007B7850" w:rsidP="007B7850">
                      <w:pPr>
                        <w:spacing w:after="0" w:line="204" w:lineRule="auto"/>
                        <w:rPr>
                          <w:sz w:val="16"/>
                          <w:szCs w:val="16"/>
                        </w:rPr>
                      </w:pPr>
                      <w:r w:rsidRPr="00153123">
                        <w:rPr>
                          <w:sz w:val="16"/>
                          <w:szCs w:val="16"/>
                        </w:rPr>
                        <w:t xml:space="preserve">Факс: 044 490 5489 </w:t>
                      </w:r>
                    </w:p>
                    <w:p w14:paraId="6A6D9E5F" w14:textId="77777777" w:rsidR="007B7850" w:rsidRPr="00EB1A22" w:rsidRDefault="007B7850" w:rsidP="007B7850">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A619DD9" w14:textId="77777777" w:rsidR="007B7850" w:rsidRPr="00EB1A22" w:rsidRDefault="007B7850" w:rsidP="007B7850">
                      <w:pPr>
                        <w:spacing w:after="0" w:line="204" w:lineRule="auto"/>
                        <w:rPr>
                          <w:sz w:val="16"/>
                          <w:szCs w:val="16"/>
                          <w:lang w:val="ru-RU"/>
                        </w:rPr>
                      </w:pPr>
                    </w:p>
                  </w:txbxContent>
                </v:textbox>
                <w10:wrap anchorx="margin"/>
              </v:shape>
            </w:pict>
          </mc:Fallback>
        </mc:AlternateContent>
      </w:r>
      <w:r w:rsidRPr="00530855">
        <w:rPr>
          <w:rFonts w:ascii="Arial" w:hAnsi="Arial" w:cs="Arial"/>
          <w:i/>
        </w:rPr>
        <w:tab/>
      </w:r>
    </w:p>
    <w:p w14:paraId="2BA903FF" w14:textId="6AD32351" w:rsidR="007B7850" w:rsidRPr="00530855" w:rsidRDefault="007B7850" w:rsidP="007B7850">
      <w:pPr>
        <w:pBdr>
          <w:bottom w:val="single" w:sz="4" w:space="1" w:color="auto"/>
        </w:pBdr>
        <w:tabs>
          <w:tab w:val="left" w:pos="7683"/>
          <w:tab w:val="left" w:pos="7993"/>
          <w:tab w:val="left" w:pos="8747"/>
          <w:tab w:val="right" w:pos="10035"/>
        </w:tabs>
        <w:rPr>
          <w:rFonts w:ascii="Arial" w:hAnsi="Arial" w:cs="Arial"/>
          <w:i/>
        </w:rPr>
      </w:pPr>
    </w:p>
    <w:p w14:paraId="40FED010" w14:textId="0A80D68C" w:rsidR="007B7850" w:rsidRPr="00530855" w:rsidRDefault="007B7850" w:rsidP="007B7850">
      <w:pPr>
        <w:pBdr>
          <w:bottom w:val="single" w:sz="4" w:space="1" w:color="auto"/>
        </w:pBdr>
        <w:tabs>
          <w:tab w:val="left" w:pos="7683"/>
          <w:tab w:val="left" w:pos="7993"/>
          <w:tab w:val="left" w:pos="8747"/>
          <w:tab w:val="right" w:pos="10035"/>
        </w:tabs>
        <w:rPr>
          <w:rFonts w:ascii="Arial" w:hAnsi="Arial" w:cs="Arial"/>
          <w:i/>
        </w:rPr>
      </w:pPr>
    </w:p>
    <w:p w14:paraId="7D25E9CB" w14:textId="0CA283AF" w:rsidR="007432EB" w:rsidRPr="00530855" w:rsidRDefault="007432EB" w:rsidP="007432EB">
      <w:pPr>
        <w:pStyle w:val="af"/>
        <w:jc w:val="center"/>
        <w:rPr>
          <w:rFonts w:ascii="Arial" w:hAnsi="Arial" w:cs="Arial"/>
          <w:b/>
          <w:sz w:val="24"/>
          <w:szCs w:val="24"/>
        </w:rPr>
      </w:pPr>
      <w:r w:rsidRPr="00530855">
        <w:rPr>
          <w:rFonts w:ascii="Arial" w:hAnsi="Arial" w:cs="Arial"/>
          <w:b/>
          <w:sz w:val="24"/>
          <w:szCs w:val="24"/>
        </w:rPr>
        <w:t>Специфікація щодо надання послуг з перевезення пасажирів (таксі) на всій території України з оплатою у безготівковій формі.</w:t>
      </w:r>
    </w:p>
    <w:p w14:paraId="51A29728" w14:textId="77777777" w:rsidR="007432EB" w:rsidRPr="00530855" w:rsidRDefault="007432EB" w:rsidP="007432EB">
      <w:pPr>
        <w:pStyle w:val="af"/>
        <w:jc w:val="center"/>
        <w:rPr>
          <w:rFonts w:ascii="Arial" w:hAnsi="Arial" w:cs="Arial"/>
          <w:b/>
          <w:sz w:val="24"/>
          <w:szCs w:val="24"/>
        </w:rPr>
      </w:pPr>
    </w:p>
    <w:p w14:paraId="17CC7914" w14:textId="1A4DC078" w:rsidR="007B7850" w:rsidRPr="00530855" w:rsidRDefault="007B7850" w:rsidP="007B7850">
      <w:pPr>
        <w:spacing w:after="0" w:line="240" w:lineRule="auto"/>
        <w:jc w:val="center"/>
        <w:rPr>
          <w:rFonts w:ascii="Arial" w:hAnsi="Arial" w:cs="Arial"/>
          <w:b/>
        </w:rPr>
      </w:pPr>
      <w:r w:rsidRPr="00530855">
        <w:rPr>
          <w:rFonts w:ascii="Arial" w:hAnsi="Arial" w:cs="Arial"/>
          <w:b/>
        </w:rPr>
        <w:t>Профіль замовника послуг</w:t>
      </w:r>
    </w:p>
    <w:p w14:paraId="0FA52F4E" w14:textId="77777777" w:rsidR="00A95504" w:rsidRPr="00530855" w:rsidRDefault="00A95504" w:rsidP="007B7850">
      <w:pPr>
        <w:ind w:firstLine="426"/>
        <w:jc w:val="both"/>
        <w:rPr>
          <w:rFonts w:ascii="Arial" w:hAnsi="Arial" w:cs="Arial"/>
          <w:color w:val="000000" w:themeColor="text1"/>
          <w:spacing w:val="6"/>
          <w:shd w:val="clear" w:color="auto" w:fill="FFFFFF"/>
        </w:rPr>
      </w:pPr>
      <w:r w:rsidRPr="00530855">
        <w:rPr>
          <w:rFonts w:ascii="Arial" w:hAnsi="Arial" w:cs="Arial"/>
          <w:color w:val="000000" w:themeColor="text1"/>
          <w:spacing w:val="6"/>
          <w:shd w:val="clear" w:color="auto" w:fill="FFFFFF"/>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14:paraId="4F147397" w14:textId="77777777" w:rsidR="00A95504" w:rsidRPr="00530855" w:rsidRDefault="00A95504" w:rsidP="007B7850">
      <w:pPr>
        <w:ind w:firstLine="567"/>
        <w:jc w:val="both"/>
        <w:rPr>
          <w:rFonts w:ascii="Arial" w:hAnsi="Arial" w:cs="Arial"/>
          <w:color w:val="000000" w:themeColor="text1"/>
        </w:rPr>
      </w:pPr>
      <w:r w:rsidRPr="00530855">
        <w:rPr>
          <w:rFonts w:ascii="Arial" w:hAnsi="Arial" w:cs="Arial"/>
          <w:color w:val="000000" w:themeColor="text1"/>
        </w:rPr>
        <w:t xml:space="preserve">Місією Альянсу є </w:t>
      </w:r>
      <w:r w:rsidRPr="00530855">
        <w:rPr>
          <w:rFonts w:ascii="Arial" w:hAnsi="Arial" w:cs="Arial"/>
          <w:color w:val="000000" w:themeColor="text1"/>
          <w:spacing w:val="6"/>
          <w:shd w:val="clear" w:color="auto" w:fill="FFFFFF"/>
        </w:rPr>
        <w:t>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r w:rsidRPr="00530855">
        <w:rPr>
          <w:rFonts w:ascii="Arial" w:hAnsi="Arial" w:cs="Arial"/>
          <w:color w:val="000000" w:themeColor="text1"/>
        </w:rPr>
        <w:t>.</w:t>
      </w:r>
    </w:p>
    <w:p w14:paraId="37F99CE3" w14:textId="77777777" w:rsidR="00A95504" w:rsidRPr="00530855" w:rsidRDefault="00A95504" w:rsidP="00CC63E0">
      <w:pPr>
        <w:jc w:val="both"/>
        <w:rPr>
          <w:rFonts w:ascii="Arial" w:hAnsi="Arial" w:cs="Arial"/>
          <w:color w:val="000000" w:themeColor="text1"/>
        </w:rPr>
      </w:pPr>
      <w:r w:rsidRPr="00530855">
        <w:rPr>
          <w:rFonts w:ascii="Arial" w:hAnsi="Arial" w:cs="Arial"/>
          <w:color w:val="000000" w:themeColor="text1"/>
        </w:rPr>
        <w:t>Ця закупівля здійснюється у межах виконання всіх програм, у яких на сьогодні залучений Альянс.</w:t>
      </w:r>
    </w:p>
    <w:p w14:paraId="10D2D1A6" w14:textId="77777777" w:rsidR="00A95504" w:rsidRPr="00530855" w:rsidRDefault="00A95504" w:rsidP="00CC63E0">
      <w:pPr>
        <w:numPr>
          <w:ilvl w:val="0"/>
          <w:numId w:val="2"/>
        </w:numPr>
        <w:spacing w:after="0" w:line="240" w:lineRule="auto"/>
        <w:ind w:left="284" w:hanging="284"/>
        <w:rPr>
          <w:rFonts w:ascii="Arial" w:hAnsi="Arial" w:cs="Arial"/>
          <w:b/>
          <w:color w:val="000000" w:themeColor="text1"/>
        </w:rPr>
      </w:pPr>
      <w:r w:rsidRPr="00530855">
        <w:rPr>
          <w:rFonts w:ascii="Arial" w:eastAsia="Arial" w:hAnsi="Arial" w:cs="Arial"/>
          <w:b/>
          <w:bCs/>
          <w:color w:val="000000" w:themeColor="text1"/>
        </w:rPr>
        <w:t>Опис Послуги</w:t>
      </w:r>
    </w:p>
    <w:p w14:paraId="52EF5BEA" w14:textId="743539D1" w:rsidR="00A95504" w:rsidRPr="00530855" w:rsidRDefault="00A95504" w:rsidP="007B7850">
      <w:pPr>
        <w:numPr>
          <w:ilvl w:val="1"/>
          <w:numId w:val="2"/>
        </w:numPr>
        <w:tabs>
          <w:tab w:val="left" w:pos="567"/>
        </w:tabs>
        <w:spacing w:after="0" w:line="240" w:lineRule="auto"/>
        <w:ind w:left="0" w:firstLine="0"/>
        <w:rPr>
          <w:rFonts w:ascii="Arial" w:hAnsi="Arial" w:cs="Arial"/>
          <w:color w:val="000000" w:themeColor="text1"/>
        </w:rPr>
      </w:pPr>
      <w:r w:rsidRPr="00530855">
        <w:rPr>
          <w:rFonts w:ascii="Arial" w:eastAsia="Arial" w:hAnsi="Arial" w:cs="Arial"/>
          <w:color w:val="000000" w:themeColor="text1"/>
        </w:rPr>
        <w:t xml:space="preserve">Очікувана тривалість надання послуги — </w:t>
      </w:r>
      <w:r w:rsidRPr="00530855">
        <w:rPr>
          <w:rFonts w:ascii="Arial" w:eastAsia="Arial" w:hAnsi="Arial" w:cs="Arial"/>
          <w:b/>
          <w:color w:val="000000" w:themeColor="text1"/>
        </w:rPr>
        <w:t xml:space="preserve">з </w:t>
      </w:r>
      <w:r w:rsidR="007B7850" w:rsidRPr="00530855">
        <w:rPr>
          <w:rFonts w:ascii="Arial" w:eastAsia="Arial" w:hAnsi="Arial" w:cs="Arial"/>
          <w:b/>
          <w:color w:val="000000" w:themeColor="text1"/>
        </w:rPr>
        <w:t>листопад</w:t>
      </w:r>
      <w:r w:rsidR="00DA6FC0" w:rsidRPr="00530855">
        <w:rPr>
          <w:rFonts w:ascii="Arial" w:eastAsia="Arial" w:hAnsi="Arial" w:cs="Arial"/>
          <w:b/>
          <w:color w:val="000000" w:themeColor="text1"/>
        </w:rPr>
        <w:t xml:space="preserve"> 2025</w:t>
      </w:r>
      <w:r w:rsidRPr="00530855">
        <w:rPr>
          <w:rFonts w:ascii="Arial" w:eastAsia="Arial" w:hAnsi="Arial" w:cs="Arial"/>
          <w:b/>
          <w:color w:val="000000" w:themeColor="text1"/>
        </w:rPr>
        <w:t xml:space="preserve"> року по </w:t>
      </w:r>
      <w:r w:rsidR="007B7850" w:rsidRPr="00530855">
        <w:rPr>
          <w:rFonts w:ascii="Arial" w:eastAsia="Arial" w:hAnsi="Arial" w:cs="Arial"/>
          <w:b/>
          <w:color w:val="000000" w:themeColor="text1"/>
        </w:rPr>
        <w:t>листопад</w:t>
      </w:r>
      <w:r w:rsidR="00F414EF" w:rsidRPr="00530855">
        <w:rPr>
          <w:rFonts w:ascii="Arial" w:eastAsia="Arial" w:hAnsi="Arial" w:cs="Arial"/>
          <w:b/>
          <w:color w:val="000000" w:themeColor="text1"/>
        </w:rPr>
        <w:t xml:space="preserve"> </w:t>
      </w:r>
      <w:r w:rsidRPr="00530855">
        <w:rPr>
          <w:rFonts w:ascii="Arial" w:eastAsia="Arial" w:hAnsi="Arial" w:cs="Arial"/>
          <w:b/>
          <w:color w:val="000000" w:themeColor="text1"/>
        </w:rPr>
        <w:t>20</w:t>
      </w:r>
      <w:r w:rsidR="00DA6FC0" w:rsidRPr="00530855">
        <w:rPr>
          <w:rFonts w:ascii="Arial" w:eastAsia="Arial" w:hAnsi="Arial" w:cs="Arial"/>
          <w:b/>
          <w:color w:val="000000" w:themeColor="text1"/>
        </w:rPr>
        <w:t>26</w:t>
      </w:r>
      <w:r w:rsidRPr="00530855">
        <w:rPr>
          <w:rFonts w:ascii="Arial" w:eastAsia="Arial" w:hAnsi="Arial" w:cs="Arial"/>
          <w:b/>
          <w:color w:val="000000" w:themeColor="text1"/>
        </w:rPr>
        <w:t xml:space="preserve"> року</w:t>
      </w:r>
      <w:r w:rsidR="00CC63E0" w:rsidRPr="00530855">
        <w:rPr>
          <w:rFonts w:ascii="Arial" w:eastAsia="Arial" w:hAnsi="Arial" w:cs="Arial"/>
          <w:color w:val="000000" w:themeColor="text1"/>
        </w:rPr>
        <w:t xml:space="preserve"> включно</w:t>
      </w:r>
      <w:r w:rsidRPr="00530855">
        <w:rPr>
          <w:rFonts w:ascii="Arial" w:eastAsia="Arial" w:hAnsi="Arial" w:cs="Arial"/>
          <w:color w:val="000000" w:themeColor="text1"/>
        </w:rPr>
        <w:t xml:space="preserve">, з можливістю </w:t>
      </w:r>
      <w:r w:rsidR="00F414EF" w:rsidRPr="00530855">
        <w:rPr>
          <w:rFonts w:ascii="Arial" w:eastAsia="Arial" w:hAnsi="Arial" w:cs="Arial"/>
          <w:color w:val="000000" w:themeColor="text1"/>
        </w:rPr>
        <w:t xml:space="preserve">неодноразового </w:t>
      </w:r>
      <w:r w:rsidRPr="00530855">
        <w:rPr>
          <w:rFonts w:ascii="Arial" w:eastAsia="Arial" w:hAnsi="Arial" w:cs="Arial"/>
          <w:color w:val="000000" w:themeColor="text1"/>
        </w:rPr>
        <w:t>автоматичного продовження при збереженні вартості послуг.</w:t>
      </w:r>
    </w:p>
    <w:p w14:paraId="54DE7AEF" w14:textId="47E9E4E5" w:rsidR="009016E1" w:rsidRPr="00530855" w:rsidRDefault="00A95504" w:rsidP="005D7677">
      <w:pPr>
        <w:tabs>
          <w:tab w:val="left" w:pos="567"/>
        </w:tabs>
        <w:spacing w:after="0" w:line="240" w:lineRule="auto"/>
        <w:jc w:val="both"/>
        <w:rPr>
          <w:rFonts w:ascii="Arial" w:hAnsi="Arial" w:cs="Arial"/>
          <w:color w:val="000000" w:themeColor="text1"/>
        </w:rPr>
      </w:pPr>
      <w:r w:rsidRPr="00530855">
        <w:rPr>
          <w:rFonts w:ascii="Arial" w:hAnsi="Arial" w:cs="Arial"/>
          <w:color w:val="000000" w:themeColor="text1"/>
        </w:rPr>
        <w:t xml:space="preserve">Предмет закупівлі: </w:t>
      </w:r>
    </w:p>
    <w:tbl>
      <w:tblPr>
        <w:tblStyle w:val="ae"/>
        <w:tblW w:w="0" w:type="auto"/>
        <w:tblLook w:val="04A0" w:firstRow="1" w:lastRow="0" w:firstColumn="1" w:lastColumn="0" w:noHBand="0" w:noVBand="1"/>
      </w:tblPr>
      <w:tblGrid>
        <w:gridCol w:w="4815"/>
        <w:gridCol w:w="5642"/>
      </w:tblGrid>
      <w:tr w:rsidR="005D7677" w:rsidRPr="00530855" w14:paraId="7B36A792" w14:textId="77777777" w:rsidTr="005D7677">
        <w:trPr>
          <w:trHeight w:val="2012"/>
        </w:trPr>
        <w:tc>
          <w:tcPr>
            <w:tcW w:w="4815" w:type="dxa"/>
            <w:vAlign w:val="center"/>
          </w:tcPr>
          <w:p w14:paraId="611A8AEE" w14:textId="6A0D1EC3" w:rsidR="005D7677" w:rsidRPr="00530855" w:rsidRDefault="005D7677" w:rsidP="005D7677">
            <w:pPr>
              <w:tabs>
                <w:tab w:val="left" w:pos="567"/>
              </w:tabs>
              <w:jc w:val="both"/>
              <w:rPr>
                <w:rFonts w:ascii="Arial" w:hAnsi="Arial" w:cs="Arial"/>
                <w:color w:val="000000" w:themeColor="text1"/>
              </w:rPr>
            </w:pPr>
            <w:r w:rsidRPr="00530855">
              <w:rPr>
                <w:rFonts w:ascii="Arial" w:hAnsi="Arial" w:cs="Arial"/>
                <w:b/>
                <w:color w:val="000000" w:themeColor="text1"/>
              </w:rPr>
              <w:t>ЛОТ 1 Україна</w:t>
            </w:r>
          </w:p>
        </w:tc>
        <w:tc>
          <w:tcPr>
            <w:tcW w:w="5642" w:type="dxa"/>
            <w:vAlign w:val="center"/>
          </w:tcPr>
          <w:p w14:paraId="62931945" w14:textId="77777777" w:rsidR="0008760E" w:rsidRPr="00530855" w:rsidRDefault="005D7677" w:rsidP="005D7677">
            <w:pPr>
              <w:tabs>
                <w:tab w:val="left" w:pos="567"/>
              </w:tabs>
              <w:jc w:val="both"/>
              <w:rPr>
                <w:rFonts w:ascii="Arial" w:hAnsi="Arial" w:cs="Arial"/>
                <w:color w:val="000000" w:themeColor="text1"/>
              </w:rPr>
            </w:pPr>
            <w:r w:rsidRPr="00530855">
              <w:rPr>
                <w:rFonts w:ascii="Arial" w:hAnsi="Arial" w:cs="Arial"/>
                <w:color w:val="000000" w:themeColor="text1"/>
              </w:rPr>
              <w:t>Послуги з автоперевезення співробітників Альянсу під час робочих візитів по всій території України</w:t>
            </w:r>
            <w:r w:rsidR="0008760E" w:rsidRPr="00530855">
              <w:rPr>
                <w:rFonts w:ascii="Arial" w:hAnsi="Arial" w:cs="Arial"/>
                <w:color w:val="000000" w:themeColor="text1"/>
              </w:rPr>
              <w:t xml:space="preserve">: </w:t>
            </w:r>
          </w:p>
          <w:p w14:paraId="20CA5AD4" w14:textId="77777777" w:rsidR="0008760E" w:rsidRPr="00530855" w:rsidRDefault="0008760E" w:rsidP="005D7677">
            <w:pPr>
              <w:tabs>
                <w:tab w:val="left" w:pos="567"/>
              </w:tabs>
              <w:jc w:val="both"/>
              <w:rPr>
                <w:rFonts w:ascii="Arial" w:hAnsi="Arial" w:cs="Arial"/>
                <w:color w:val="000000" w:themeColor="text1"/>
              </w:rPr>
            </w:pPr>
          </w:p>
          <w:p w14:paraId="48CD029E" w14:textId="77777777" w:rsidR="00B32611" w:rsidRPr="00932716" w:rsidRDefault="00B32611" w:rsidP="00B32611">
            <w:pPr>
              <w:pStyle w:val="af"/>
              <w:rPr>
                <w:rFonts w:ascii="Arial" w:hAnsi="Arial" w:cs="Arial"/>
              </w:rPr>
            </w:pPr>
            <w:r w:rsidRPr="00932716">
              <w:rPr>
                <w:rFonts w:ascii="Arial" w:hAnsi="Arial" w:cs="Arial"/>
                <w:b/>
              </w:rPr>
              <w:t>Західна Україна:</w:t>
            </w:r>
            <w:r w:rsidRPr="00932716">
              <w:rPr>
                <w:rFonts w:ascii="Arial" w:hAnsi="Arial" w:cs="Arial"/>
              </w:rPr>
              <w:t xml:space="preserve"> Львів, Тернопіль, Івано-Франківськ, Ужгород, Луцьк, Рівне, Чернівці, Мукачево, Нововолинськ. </w:t>
            </w:r>
            <w:r w:rsidRPr="00932716">
              <w:rPr>
                <w:rFonts w:ascii="Arial" w:hAnsi="Arial" w:cs="Arial"/>
                <w:b/>
              </w:rPr>
              <w:t xml:space="preserve">Центральна Україна: </w:t>
            </w:r>
            <w:r w:rsidRPr="00932716">
              <w:rPr>
                <w:rFonts w:ascii="Arial" w:hAnsi="Arial" w:cs="Arial"/>
              </w:rPr>
              <w:t xml:space="preserve">Київ, Кропивницький, Черкаси, Умань, Олександрія, Біла Церква, Бровари, Вишневе, Боярка, Вишгород, Ірпінь. </w:t>
            </w:r>
            <w:r w:rsidRPr="00932716">
              <w:rPr>
                <w:rFonts w:ascii="Arial" w:hAnsi="Arial" w:cs="Arial"/>
                <w:b/>
              </w:rPr>
              <w:t>Північна Україна:</w:t>
            </w:r>
            <w:r w:rsidRPr="00932716">
              <w:rPr>
                <w:rFonts w:ascii="Arial" w:hAnsi="Arial" w:cs="Arial"/>
              </w:rPr>
              <w:t xml:space="preserve"> Житомир, Чернігів, Суми, Ромни. Південна Україна: Одеса, Миколаїв, Ізмаїл. </w:t>
            </w:r>
            <w:r w:rsidRPr="00932716">
              <w:rPr>
                <w:rFonts w:ascii="Arial" w:hAnsi="Arial" w:cs="Arial"/>
                <w:b/>
              </w:rPr>
              <w:t>Східна Україна:</w:t>
            </w:r>
            <w:r w:rsidRPr="00932716">
              <w:rPr>
                <w:rFonts w:ascii="Arial" w:hAnsi="Arial" w:cs="Arial"/>
              </w:rPr>
              <w:t xml:space="preserve"> Дніпро, Полтава.</w:t>
            </w:r>
          </w:p>
          <w:p w14:paraId="7BEA43C8" w14:textId="77777777" w:rsidR="00B32611" w:rsidRDefault="00B32611" w:rsidP="00B32611">
            <w:pPr>
              <w:pStyle w:val="af"/>
              <w:rPr>
                <w:rFonts w:ascii="Arial" w:hAnsi="Arial" w:cs="Arial"/>
              </w:rPr>
            </w:pPr>
            <w:r w:rsidRPr="00932716">
              <w:rPr>
                <w:rFonts w:ascii="Arial" w:hAnsi="Arial" w:cs="Arial"/>
                <w:b/>
              </w:rPr>
              <w:t>Обласні центри:</w:t>
            </w:r>
            <w:r w:rsidRPr="00932716">
              <w:rPr>
                <w:rFonts w:ascii="Arial" w:hAnsi="Arial" w:cs="Arial"/>
              </w:rPr>
              <w:t xml:space="preserve"> Кам’янець-Подільський (Хмельницька обл.), Бердичів, Коростень (Житомирська обл.), Ковель (Волинська обл.), Конотоп, Шостка (Сумська обл.), Дрогобич, Трускавець (Львівська обл.), Марганець, Кам’янське (Дніпропетровська обл.), Ковель, Новоград-Волинський (Звягель), Стрий, Самбір (Львівська обл.), Коломия (Івано-Франківська обл.)</w:t>
            </w:r>
          </w:p>
          <w:p w14:paraId="5250A77F" w14:textId="65374E6F" w:rsidR="005D7677" w:rsidRPr="00530855" w:rsidRDefault="00B32611" w:rsidP="00B32611">
            <w:pPr>
              <w:tabs>
                <w:tab w:val="left" w:pos="567"/>
              </w:tabs>
              <w:rPr>
                <w:rFonts w:ascii="Arial" w:hAnsi="Arial" w:cs="Arial"/>
                <w:color w:val="000000" w:themeColor="text1"/>
              </w:rPr>
            </w:pPr>
            <w:r>
              <w:rPr>
                <w:rFonts w:ascii="Arial" w:hAnsi="Arial" w:cs="Arial"/>
                <w:b/>
              </w:rPr>
              <w:t>Прифронтові/ризикові</w:t>
            </w:r>
            <w:r w:rsidRPr="00932716">
              <w:rPr>
                <w:rFonts w:ascii="Arial" w:hAnsi="Arial" w:cs="Arial"/>
                <w:b/>
              </w:rPr>
              <w:t>:</w:t>
            </w:r>
            <w:r w:rsidRPr="00932716">
              <w:rPr>
                <w:rFonts w:ascii="Arial" w:hAnsi="Arial" w:cs="Arial"/>
              </w:rPr>
              <w:t xml:space="preserve"> Запоріжжя, Нікополь, Харків, </w:t>
            </w:r>
            <w:r>
              <w:rPr>
                <w:rFonts w:ascii="Arial" w:hAnsi="Arial" w:cs="Arial"/>
              </w:rPr>
              <w:t>Кривий Ріг, Павлоград, Херсон</w:t>
            </w:r>
          </w:p>
        </w:tc>
      </w:tr>
      <w:tr w:rsidR="005D7677" w:rsidRPr="00530855" w14:paraId="59456469" w14:textId="77777777" w:rsidTr="005D7677">
        <w:trPr>
          <w:trHeight w:val="411"/>
        </w:trPr>
        <w:tc>
          <w:tcPr>
            <w:tcW w:w="4815" w:type="dxa"/>
            <w:vAlign w:val="center"/>
          </w:tcPr>
          <w:p w14:paraId="7AC79694" w14:textId="5FEAD243" w:rsidR="005D7677" w:rsidRPr="00530855" w:rsidRDefault="005D7677" w:rsidP="005D7677">
            <w:pPr>
              <w:tabs>
                <w:tab w:val="left" w:pos="567"/>
              </w:tabs>
              <w:jc w:val="both"/>
              <w:rPr>
                <w:rFonts w:ascii="Arial" w:hAnsi="Arial" w:cs="Arial"/>
                <w:color w:val="000000" w:themeColor="text1"/>
              </w:rPr>
            </w:pPr>
            <w:r w:rsidRPr="00530855">
              <w:rPr>
                <w:rFonts w:ascii="Arial" w:hAnsi="Arial" w:cs="Arial"/>
                <w:b/>
                <w:color w:val="000000" w:themeColor="text1"/>
              </w:rPr>
              <w:t>Використання категорії таксі</w:t>
            </w:r>
          </w:p>
        </w:tc>
        <w:tc>
          <w:tcPr>
            <w:tcW w:w="5642" w:type="dxa"/>
            <w:vAlign w:val="center"/>
          </w:tcPr>
          <w:p w14:paraId="55E8A66C" w14:textId="15FEFD7C" w:rsidR="005D7677" w:rsidRPr="00530855" w:rsidRDefault="009C0A96" w:rsidP="005D7677">
            <w:pPr>
              <w:tabs>
                <w:tab w:val="left" w:pos="567"/>
              </w:tabs>
              <w:jc w:val="both"/>
              <w:rPr>
                <w:rFonts w:ascii="Arial" w:hAnsi="Arial" w:cs="Arial"/>
                <w:color w:val="000000" w:themeColor="text1"/>
              </w:rPr>
            </w:pPr>
            <w:r>
              <w:rPr>
                <w:rFonts w:ascii="Arial" w:hAnsi="Arial" w:cs="Arial"/>
                <w:color w:val="000000" w:themeColor="text1"/>
              </w:rPr>
              <w:t>Стандарт/</w:t>
            </w:r>
            <w:r w:rsidR="005D7677" w:rsidRPr="00530855">
              <w:rPr>
                <w:rFonts w:ascii="Arial" w:hAnsi="Arial" w:cs="Arial"/>
                <w:color w:val="000000" w:themeColor="text1"/>
              </w:rPr>
              <w:t xml:space="preserve"> Економ</w:t>
            </w:r>
            <w:r w:rsidR="0008760E" w:rsidRPr="00530855">
              <w:rPr>
                <w:rFonts w:ascii="Arial" w:hAnsi="Arial" w:cs="Arial"/>
                <w:color w:val="000000" w:themeColor="text1"/>
              </w:rPr>
              <w:t>.</w:t>
            </w:r>
          </w:p>
        </w:tc>
      </w:tr>
      <w:tr w:rsidR="005D7677" w:rsidRPr="00530855" w14:paraId="34478B11" w14:textId="77777777" w:rsidTr="005D7677">
        <w:trPr>
          <w:trHeight w:val="417"/>
        </w:trPr>
        <w:tc>
          <w:tcPr>
            <w:tcW w:w="4815" w:type="dxa"/>
            <w:vAlign w:val="center"/>
          </w:tcPr>
          <w:p w14:paraId="5629EE8E" w14:textId="4D41CB9F" w:rsidR="005D7677" w:rsidRPr="00530855" w:rsidRDefault="005D7677" w:rsidP="005D7677">
            <w:pPr>
              <w:tabs>
                <w:tab w:val="left" w:pos="567"/>
              </w:tabs>
              <w:jc w:val="both"/>
              <w:rPr>
                <w:rFonts w:ascii="Arial" w:hAnsi="Arial" w:cs="Arial"/>
                <w:color w:val="000000" w:themeColor="text1"/>
              </w:rPr>
            </w:pPr>
            <w:r w:rsidRPr="00530855">
              <w:rPr>
                <w:rFonts w:ascii="Arial" w:hAnsi="Arial" w:cs="Arial"/>
                <w:b/>
                <w:color w:val="000000" w:themeColor="text1"/>
              </w:rPr>
              <w:t>Прогнозований обсяг послуг, по Україні</w:t>
            </w:r>
          </w:p>
        </w:tc>
        <w:tc>
          <w:tcPr>
            <w:tcW w:w="5642" w:type="dxa"/>
            <w:vAlign w:val="center"/>
          </w:tcPr>
          <w:p w14:paraId="21B19255" w14:textId="188455BF" w:rsidR="005D7677" w:rsidRPr="00F90787" w:rsidRDefault="008C529E" w:rsidP="005D7677">
            <w:pPr>
              <w:tabs>
                <w:tab w:val="left" w:pos="567"/>
              </w:tabs>
              <w:jc w:val="both"/>
              <w:rPr>
                <w:rFonts w:ascii="Arial" w:hAnsi="Arial" w:cs="Arial"/>
              </w:rPr>
            </w:pPr>
            <w:r w:rsidRPr="00F90787">
              <w:rPr>
                <w:rFonts w:ascii="Arial" w:hAnsi="Arial" w:cs="Arial"/>
              </w:rPr>
              <w:t>100-150</w:t>
            </w:r>
            <w:r w:rsidR="005D7677" w:rsidRPr="00F90787">
              <w:rPr>
                <w:rFonts w:ascii="Arial" w:hAnsi="Arial" w:cs="Arial"/>
              </w:rPr>
              <w:t xml:space="preserve"> поїздок на місяць</w:t>
            </w:r>
            <w:r w:rsidR="0008760E" w:rsidRPr="00F90787">
              <w:rPr>
                <w:rFonts w:ascii="Arial" w:hAnsi="Arial" w:cs="Arial"/>
              </w:rPr>
              <w:t>.</w:t>
            </w:r>
          </w:p>
        </w:tc>
      </w:tr>
    </w:tbl>
    <w:p w14:paraId="29546125" w14:textId="7A5EC546" w:rsidR="005D7677" w:rsidRPr="00530855" w:rsidRDefault="005D7677" w:rsidP="003A6500">
      <w:pPr>
        <w:pStyle w:val="1"/>
      </w:pPr>
    </w:p>
    <w:p w14:paraId="54975B17" w14:textId="4FAF6261" w:rsidR="00A95504" w:rsidRPr="00530855" w:rsidRDefault="005D7677" w:rsidP="005D7677">
      <w:pPr>
        <w:pStyle w:val="ab"/>
        <w:numPr>
          <w:ilvl w:val="1"/>
          <w:numId w:val="2"/>
        </w:numPr>
        <w:tabs>
          <w:tab w:val="left" w:pos="567"/>
        </w:tabs>
        <w:ind w:left="0" w:firstLine="0"/>
        <w:jc w:val="both"/>
        <w:rPr>
          <w:rFonts w:ascii="Arial" w:eastAsia="Arial" w:hAnsi="Arial" w:cs="Arial"/>
          <w:color w:val="000000" w:themeColor="text1"/>
          <w:sz w:val="22"/>
          <w:szCs w:val="22"/>
        </w:rPr>
      </w:pPr>
      <w:r w:rsidRPr="00530855">
        <w:rPr>
          <w:rFonts w:ascii="Arial" w:eastAsia="Arial" w:hAnsi="Arial" w:cs="Arial"/>
          <w:color w:val="000000" w:themeColor="text1"/>
          <w:sz w:val="22"/>
          <w:szCs w:val="22"/>
        </w:rPr>
        <w:t xml:space="preserve">Послуги з автоперевезення співробітників Альянсу </w:t>
      </w:r>
      <w:r w:rsidR="00A95504" w:rsidRPr="00530855">
        <w:rPr>
          <w:rFonts w:ascii="Arial" w:eastAsia="Arial" w:hAnsi="Arial" w:cs="Arial"/>
          <w:color w:val="000000" w:themeColor="text1"/>
          <w:sz w:val="22"/>
          <w:szCs w:val="22"/>
        </w:rPr>
        <w:t>за безготівковим розрахунком включає наступні обов’язкові етапи:</w:t>
      </w:r>
    </w:p>
    <w:p w14:paraId="4D8E6862" w14:textId="72414640" w:rsidR="00A95504" w:rsidRPr="00530855" w:rsidRDefault="00A95504"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приймання замовлення на пасажирське перевезення має бути в різних варіантах: онлайн, через додаток та диспетчерською службою</w:t>
      </w:r>
      <w:r w:rsidR="0081617D" w:rsidRPr="00530855">
        <w:rPr>
          <w:rFonts w:ascii="Arial" w:hAnsi="Arial" w:cs="Arial"/>
          <w:color w:val="000000" w:themeColor="text1"/>
        </w:rPr>
        <w:t xml:space="preserve"> за </w:t>
      </w:r>
      <w:r w:rsidR="00E168BB" w:rsidRPr="00530855">
        <w:rPr>
          <w:rFonts w:ascii="Arial" w:hAnsi="Arial" w:cs="Arial"/>
          <w:color w:val="000000" w:themeColor="text1"/>
        </w:rPr>
        <w:t>наявності</w:t>
      </w:r>
      <w:r w:rsidRPr="00530855">
        <w:rPr>
          <w:rFonts w:ascii="Arial" w:hAnsi="Arial" w:cs="Arial"/>
          <w:color w:val="000000" w:themeColor="text1"/>
        </w:rPr>
        <w:t>;</w:t>
      </w:r>
    </w:p>
    <w:p w14:paraId="6B474812" w14:textId="6565E0C3" w:rsidR="00A95504" w:rsidRPr="00530855" w:rsidRDefault="00BA0062"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підбір транспорту в максимально стислі строки згідно замовлення до 30 хв (максимум), включаючи в години пік;</w:t>
      </w:r>
      <w:r w:rsidR="00F90787">
        <w:rPr>
          <w:rFonts w:ascii="Arial" w:hAnsi="Arial" w:cs="Arial"/>
          <w:color w:val="000000" w:themeColor="text1"/>
        </w:rPr>
        <w:t xml:space="preserve"> </w:t>
      </w:r>
    </w:p>
    <w:p w14:paraId="28A4DDE4" w14:textId="77777777" w:rsidR="00A95504" w:rsidRPr="00530855" w:rsidRDefault="00A95504"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повідомлення про марку та опис авто, що буде подаватися;</w:t>
      </w:r>
    </w:p>
    <w:p w14:paraId="47427078" w14:textId="6B1A9F99" w:rsidR="00742FD2" w:rsidRPr="00742FD2" w:rsidRDefault="00742FD2" w:rsidP="00742FD2">
      <w:pPr>
        <w:widowControl w:val="0"/>
        <w:numPr>
          <w:ilvl w:val="0"/>
          <w:numId w:val="4"/>
        </w:numPr>
        <w:tabs>
          <w:tab w:val="clear" w:pos="306"/>
          <w:tab w:val="num" w:pos="851"/>
        </w:tabs>
        <w:spacing w:after="0" w:line="240" w:lineRule="auto"/>
        <w:ind w:hanging="22"/>
        <w:jc w:val="both"/>
        <w:rPr>
          <w:rFonts w:ascii="Arial" w:eastAsia="Arial" w:hAnsi="Arial" w:cs="Arial"/>
          <w:color w:val="000000" w:themeColor="text1"/>
        </w:rPr>
      </w:pPr>
      <w:r>
        <w:rPr>
          <w:rFonts w:ascii="Arial" w:eastAsia="Arial" w:hAnsi="Arial" w:cs="Arial"/>
          <w:color w:val="000000" w:themeColor="text1"/>
        </w:rPr>
        <w:t>г</w:t>
      </w:r>
      <w:r w:rsidRPr="00742FD2">
        <w:rPr>
          <w:rFonts w:ascii="Arial" w:eastAsia="Arial" w:hAnsi="Arial" w:cs="Arial"/>
          <w:color w:val="000000" w:themeColor="text1"/>
        </w:rPr>
        <w:t>арантоване надання транспорту до визначеного часу за замов</w:t>
      </w:r>
      <w:r>
        <w:rPr>
          <w:rFonts w:ascii="Arial" w:eastAsia="Arial" w:hAnsi="Arial" w:cs="Arial"/>
          <w:color w:val="000000" w:themeColor="text1"/>
        </w:rPr>
        <w:t>леною адресою (передзамовлення);</w:t>
      </w:r>
      <w:r w:rsidRPr="00742FD2">
        <w:rPr>
          <w:rFonts w:ascii="Arial" w:eastAsia="Arial" w:hAnsi="Arial" w:cs="Arial"/>
          <w:color w:val="000000" w:themeColor="text1"/>
        </w:rPr>
        <w:t xml:space="preserve"> </w:t>
      </w:r>
    </w:p>
    <w:p w14:paraId="7614D154" w14:textId="0FF03792" w:rsidR="00A95504" w:rsidRPr="00530855" w:rsidRDefault="00A95504" w:rsidP="00742FD2">
      <w:pPr>
        <w:widowControl w:val="0"/>
        <w:numPr>
          <w:ilvl w:val="0"/>
          <w:numId w:val="4"/>
        </w:numPr>
        <w:tabs>
          <w:tab w:val="clear" w:pos="306"/>
          <w:tab w:val="num" w:pos="851"/>
        </w:tabs>
        <w:spacing w:after="0" w:line="240" w:lineRule="auto"/>
        <w:ind w:hanging="22"/>
        <w:jc w:val="both"/>
        <w:rPr>
          <w:rFonts w:ascii="Arial" w:hAnsi="Arial" w:cs="Arial"/>
          <w:color w:val="000000" w:themeColor="text1"/>
        </w:rPr>
      </w:pPr>
      <w:r w:rsidRPr="00530855">
        <w:rPr>
          <w:rFonts w:ascii="Arial" w:eastAsia="Arial" w:hAnsi="Arial" w:cs="Arial"/>
          <w:color w:val="000000" w:themeColor="text1"/>
        </w:rPr>
        <w:lastRenderedPageBreak/>
        <w:t>надання транспорту до визначеного часу за замовленою адресою в години пік та при погіршенні погодних умов;</w:t>
      </w:r>
    </w:p>
    <w:p w14:paraId="17AF83B9" w14:textId="77777777" w:rsidR="00A95504" w:rsidRPr="00530855" w:rsidRDefault="00A95504"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перевезення п</w:t>
      </w:r>
      <w:r w:rsidR="003F6BDD" w:rsidRPr="00530855">
        <w:rPr>
          <w:rFonts w:ascii="Arial" w:hAnsi="Arial" w:cs="Arial"/>
          <w:color w:val="000000" w:themeColor="text1"/>
        </w:rPr>
        <w:t>асажира за замовленим маршрутом, зміна маршруту під час поїздки;</w:t>
      </w:r>
    </w:p>
    <w:p w14:paraId="15D4329A" w14:textId="5424D794" w:rsidR="00927E59" w:rsidRPr="00927E59" w:rsidRDefault="00927E59" w:rsidP="00927E59">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Pr>
          <w:rFonts w:ascii="Arial" w:hAnsi="Arial" w:cs="Arial"/>
          <w:color w:val="000000" w:themeColor="text1"/>
        </w:rPr>
        <w:t>н</w:t>
      </w:r>
      <w:r w:rsidRPr="00927E59">
        <w:rPr>
          <w:rFonts w:ascii="Arial" w:hAnsi="Arial" w:cs="Arial"/>
          <w:color w:val="000000" w:themeColor="text1"/>
        </w:rPr>
        <w:t>аявність власного автопарку з автомобілями економ та стандарт класу;</w:t>
      </w:r>
    </w:p>
    <w:p w14:paraId="08A5F3AC" w14:textId="203886F0" w:rsidR="00927E59" w:rsidRDefault="00927E59" w:rsidP="00927E59">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Pr>
          <w:rFonts w:ascii="Arial" w:hAnsi="Arial" w:cs="Arial"/>
          <w:color w:val="000000" w:themeColor="text1"/>
        </w:rPr>
        <w:t>н</w:t>
      </w:r>
      <w:r w:rsidRPr="00927E59">
        <w:rPr>
          <w:rFonts w:ascii="Arial" w:hAnsi="Arial" w:cs="Arial"/>
          <w:color w:val="000000" w:themeColor="text1"/>
        </w:rPr>
        <w:t>аявність досвіду роботи в сфері надання даної послуги - не менше 2 років, підтверджений документально;</w:t>
      </w:r>
    </w:p>
    <w:p w14:paraId="3B6271B6" w14:textId="13870038" w:rsidR="00D266FF" w:rsidRPr="00D266FF" w:rsidRDefault="00D266FF" w:rsidP="00D266FF">
      <w:pPr>
        <w:pStyle w:val="ab"/>
        <w:numPr>
          <w:ilvl w:val="0"/>
          <w:numId w:val="4"/>
        </w:numPr>
        <w:tabs>
          <w:tab w:val="clear" w:pos="306"/>
          <w:tab w:val="num" w:pos="851"/>
        </w:tabs>
        <w:ind w:left="284" w:firstLine="0"/>
        <w:jc w:val="both"/>
        <w:rPr>
          <w:rFonts w:ascii="Arial" w:eastAsiaTheme="minorHAnsi" w:hAnsi="Arial" w:cs="Arial"/>
          <w:color w:val="000000" w:themeColor="text1"/>
          <w:sz w:val="22"/>
          <w:szCs w:val="22"/>
          <w:lang w:eastAsia="en-US"/>
        </w:rPr>
      </w:pPr>
      <w:r w:rsidRPr="00D266FF">
        <w:rPr>
          <w:rFonts w:ascii="Arial" w:eastAsiaTheme="minorHAnsi" w:hAnsi="Arial" w:cs="Arial"/>
          <w:color w:val="000000" w:themeColor="text1"/>
          <w:sz w:val="22"/>
          <w:szCs w:val="22"/>
          <w:lang w:eastAsia="en-US"/>
        </w:rPr>
        <w:t>виділений корпоративний менеджер для вирішення фінансових, організаційних питань та конфліктних ситуацій</w:t>
      </w:r>
      <w:r>
        <w:rPr>
          <w:rFonts w:ascii="Arial" w:eastAsiaTheme="minorHAnsi" w:hAnsi="Arial" w:cs="Arial"/>
          <w:color w:val="000000" w:themeColor="text1"/>
          <w:sz w:val="22"/>
          <w:szCs w:val="22"/>
          <w:lang w:eastAsia="en-US"/>
        </w:rPr>
        <w:t>;</w:t>
      </w:r>
    </w:p>
    <w:p w14:paraId="2B7CC52B" w14:textId="10831EF7" w:rsidR="00927E59" w:rsidRPr="00927E59" w:rsidRDefault="00927E59" w:rsidP="00D266FF">
      <w:pPr>
        <w:pStyle w:val="ab"/>
        <w:numPr>
          <w:ilvl w:val="0"/>
          <w:numId w:val="4"/>
        </w:numPr>
        <w:tabs>
          <w:tab w:val="clear" w:pos="306"/>
          <w:tab w:val="num" w:pos="851"/>
        </w:tabs>
        <w:ind w:left="284" w:firstLine="0"/>
        <w:jc w:val="both"/>
        <w:rPr>
          <w:rFonts w:ascii="Arial" w:eastAsiaTheme="minorHAnsi" w:hAnsi="Arial" w:cs="Arial"/>
          <w:color w:val="000000" w:themeColor="text1"/>
          <w:sz w:val="22"/>
          <w:szCs w:val="22"/>
          <w:lang w:eastAsia="en-US"/>
        </w:rPr>
      </w:pPr>
      <w:r>
        <w:rPr>
          <w:rFonts w:ascii="Arial" w:eastAsiaTheme="minorHAnsi" w:hAnsi="Arial" w:cs="Arial"/>
          <w:color w:val="000000" w:themeColor="text1"/>
          <w:sz w:val="22"/>
          <w:szCs w:val="22"/>
          <w:lang w:eastAsia="en-US"/>
        </w:rPr>
        <w:t>ш</w:t>
      </w:r>
      <w:r w:rsidRPr="00927E59">
        <w:rPr>
          <w:rFonts w:ascii="Arial" w:eastAsiaTheme="minorHAnsi" w:hAnsi="Arial" w:cs="Arial"/>
          <w:color w:val="000000" w:themeColor="text1"/>
          <w:sz w:val="22"/>
          <w:szCs w:val="22"/>
          <w:lang w:eastAsia="en-US"/>
        </w:rPr>
        <w:t xml:space="preserve">видкість зворотного зв’язку та розроблений механізм співпраці, призначення постійного менеджера, який координує всі етапи надання послуг; </w:t>
      </w:r>
    </w:p>
    <w:p w14:paraId="7A9C8716" w14:textId="6C6BA49A" w:rsidR="007D7F12" w:rsidRPr="007D7F12" w:rsidRDefault="007D7F12" w:rsidP="00D266FF">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Pr>
          <w:rFonts w:ascii="Arial" w:hAnsi="Arial" w:cs="Arial"/>
          <w:color w:val="000000" w:themeColor="text1"/>
        </w:rPr>
        <w:t>ш</w:t>
      </w:r>
      <w:r w:rsidRPr="007D7F12">
        <w:rPr>
          <w:rFonts w:ascii="Arial" w:hAnsi="Arial" w:cs="Arial"/>
          <w:color w:val="000000" w:themeColor="text1"/>
        </w:rPr>
        <w:t>видке реагування (протягом 2 годин) на запити від Альянсу (негативні відгуки про поїздки та водіїв, користування сервісом, додатковим, форс мажорні обставини тощо). Вживання заходів при негативних, ситуаціях що загрожують життю та здоров’ю співробітників Альянсу під час поїздки в таксі, безпосе</w:t>
      </w:r>
      <w:r w:rsidR="00D266FF">
        <w:rPr>
          <w:rFonts w:ascii="Arial" w:hAnsi="Arial" w:cs="Arial"/>
          <w:color w:val="000000" w:themeColor="text1"/>
        </w:rPr>
        <w:t xml:space="preserve">редньо пов’язаних з водієм та </w:t>
      </w:r>
      <w:r w:rsidRPr="007D7F12">
        <w:rPr>
          <w:rFonts w:ascii="Arial" w:hAnsi="Arial" w:cs="Arial"/>
          <w:color w:val="000000" w:themeColor="text1"/>
        </w:rPr>
        <w:t>якістю його послуг.</w:t>
      </w:r>
    </w:p>
    <w:p w14:paraId="61F75A4D" w14:textId="1025CAD4" w:rsidR="007D7F12" w:rsidRPr="007D7F12" w:rsidRDefault="007D7F12" w:rsidP="007D7F12">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Pr>
          <w:rFonts w:ascii="Arial" w:hAnsi="Arial" w:cs="Arial"/>
          <w:color w:val="000000" w:themeColor="text1"/>
        </w:rPr>
        <w:t>п</w:t>
      </w:r>
      <w:r w:rsidRPr="007D7F12">
        <w:rPr>
          <w:rFonts w:ascii="Arial" w:hAnsi="Arial" w:cs="Arial"/>
          <w:color w:val="000000" w:themeColor="text1"/>
        </w:rPr>
        <w:t>остійний моніторинг та контроль водіїв щодо якості надання послуг;</w:t>
      </w:r>
    </w:p>
    <w:p w14:paraId="435CFB97" w14:textId="64F00E36" w:rsidR="00A95504" w:rsidRPr="00530855" w:rsidRDefault="00A95504"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надання зв</w:t>
      </w:r>
      <w:r w:rsidR="005D7677" w:rsidRPr="00530855">
        <w:rPr>
          <w:rFonts w:ascii="Arial" w:hAnsi="Arial" w:cs="Arial"/>
          <w:color w:val="000000" w:themeColor="text1"/>
        </w:rPr>
        <w:t>ітності щодо користування таксі</w:t>
      </w:r>
      <w:r w:rsidR="001A4A56" w:rsidRPr="00530855">
        <w:rPr>
          <w:rFonts w:ascii="Arial" w:hAnsi="Arial" w:cs="Arial"/>
          <w:color w:val="000000" w:themeColor="text1"/>
        </w:rPr>
        <w:t xml:space="preserve"> (реєстр поїздок) </w:t>
      </w:r>
      <w:r w:rsidRPr="00530855">
        <w:rPr>
          <w:rFonts w:ascii="Arial" w:hAnsi="Arial" w:cs="Arial"/>
          <w:color w:val="000000" w:themeColor="text1"/>
        </w:rPr>
        <w:t xml:space="preserve">щомісяця </w:t>
      </w:r>
      <w:r w:rsidR="0081617D" w:rsidRPr="00530855">
        <w:rPr>
          <w:rFonts w:ascii="Arial" w:hAnsi="Arial" w:cs="Arial"/>
          <w:color w:val="000000" w:themeColor="text1"/>
        </w:rPr>
        <w:t xml:space="preserve">до 5 числа </w:t>
      </w:r>
      <w:r w:rsidRPr="00530855">
        <w:rPr>
          <w:rFonts w:ascii="Arial" w:hAnsi="Arial" w:cs="Arial"/>
          <w:color w:val="000000" w:themeColor="text1"/>
        </w:rPr>
        <w:t>(</w:t>
      </w:r>
      <w:r w:rsidR="003F6BDD" w:rsidRPr="00530855">
        <w:rPr>
          <w:rFonts w:ascii="Arial" w:hAnsi="Arial" w:cs="Arial"/>
          <w:color w:val="000000" w:themeColor="text1"/>
        </w:rPr>
        <w:t>дата та маршрут</w:t>
      </w:r>
      <w:r w:rsidRPr="00530855">
        <w:rPr>
          <w:rFonts w:ascii="Arial" w:hAnsi="Arial" w:cs="Arial"/>
          <w:color w:val="000000" w:themeColor="text1"/>
        </w:rPr>
        <w:t xml:space="preserve"> поїздки, відстань в кілометра</w:t>
      </w:r>
      <w:r w:rsidR="00814ECD" w:rsidRPr="00530855">
        <w:rPr>
          <w:rFonts w:ascii="Arial" w:hAnsi="Arial" w:cs="Arial"/>
          <w:color w:val="000000" w:themeColor="text1"/>
        </w:rPr>
        <w:t>х, час в дорозі, час простою, ПІП користувача, мета поїздки</w:t>
      </w:r>
      <w:r w:rsidR="00F90787">
        <w:rPr>
          <w:rFonts w:ascii="Arial" w:hAnsi="Arial" w:cs="Arial"/>
          <w:color w:val="000000" w:themeColor="text1"/>
        </w:rPr>
        <w:t xml:space="preserve"> та інше</w:t>
      </w:r>
      <w:r w:rsidR="001A4A56" w:rsidRPr="00530855">
        <w:rPr>
          <w:rFonts w:ascii="Arial" w:hAnsi="Arial" w:cs="Arial"/>
          <w:color w:val="000000" w:themeColor="text1"/>
        </w:rPr>
        <w:t>)</w:t>
      </w:r>
      <w:r w:rsidR="00F90787">
        <w:rPr>
          <w:rFonts w:ascii="Arial" w:hAnsi="Arial" w:cs="Arial"/>
          <w:color w:val="000000" w:themeColor="text1"/>
        </w:rPr>
        <w:t>;</w:t>
      </w:r>
      <w:r w:rsidR="001A4A56" w:rsidRPr="00530855">
        <w:rPr>
          <w:rFonts w:ascii="Arial" w:hAnsi="Arial" w:cs="Arial"/>
          <w:color w:val="000000" w:themeColor="text1"/>
        </w:rPr>
        <w:t xml:space="preserve"> </w:t>
      </w:r>
    </w:p>
    <w:p w14:paraId="7A6E2871" w14:textId="0184505B" w:rsidR="001A4A56" w:rsidRPr="00530855" w:rsidRDefault="001A4A56" w:rsidP="007B7850">
      <w:pPr>
        <w:widowControl w:val="0"/>
        <w:numPr>
          <w:ilvl w:val="0"/>
          <w:numId w:val="4"/>
        </w:numPr>
        <w:tabs>
          <w:tab w:val="clear" w:pos="306"/>
          <w:tab w:val="num" w:pos="851"/>
        </w:tabs>
        <w:spacing w:after="0" w:line="240" w:lineRule="auto"/>
        <w:ind w:left="284" w:firstLine="0"/>
        <w:jc w:val="both"/>
        <w:rPr>
          <w:rFonts w:ascii="Arial" w:hAnsi="Arial" w:cs="Arial"/>
          <w:color w:val="000000" w:themeColor="text1"/>
        </w:rPr>
      </w:pPr>
      <w:r w:rsidRPr="00530855">
        <w:rPr>
          <w:rFonts w:ascii="Arial" w:hAnsi="Arial" w:cs="Arial"/>
          <w:color w:val="000000" w:themeColor="text1"/>
        </w:rPr>
        <w:t>надання звітності згідно умов Альянсу (рахунок та акт направляються у сервіси Е</w:t>
      </w:r>
      <w:r w:rsidR="005D7677" w:rsidRPr="00530855">
        <w:rPr>
          <w:rFonts w:ascii="Arial" w:hAnsi="Arial" w:cs="Arial"/>
          <w:color w:val="000000" w:themeColor="text1"/>
        </w:rPr>
        <w:t xml:space="preserve">ДО після погодження фахівцем у </w:t>
      </w:r>
      <w:r w:rsidRPr="00530855">
        <w:rPr>
          <w:rFonts w:ascii="Arial" w:hAnsi="Arial" w:cs="Arial"/>
          <w:color w:val="000000" w:themeColor="text1"/>
        </w:rPr>
        <w:t>ел. пошті реєстру поїздок.)</w:t>
      </w:r>
      <w:r w:rsidR="005D7677" w:rsidRPr="00530855">
        <w:rPr>
          <w:rFonts w:ascii="Arial" w:hAnsi="Arial" w:cs="Arial"/>
          <w:color w:val="000000" w:themeColor="text1"/>
        </w:rPr>
        <w:t>;</w:t>
      </w:r>
    </w:p>
    <w:p w14:paraId="463EB0E7" w14:textId="22A3E95D" w:rsidR="00E168BB" w:rsidRPr="00530855" w:rsidRDefault="005D7677" w:rsidP="005D7677">
      <w:pPr>
        <w:pStyle w:val="ab"/>
        <w:numPr>
          <w:ilvl w:val="1"/>
          <w:numId w:val="2"/>
        </w:numPr>
        <w:tabs>
          <w:tab w:val="left" w:pos="567"/>
        </w:tabs>
        <w:ind w:left="0" w:firstLine="0"/>
        <w:jc w:val="both"/>
        <w:rPr>
          <w:rFonts w:ascii="Arial" w:hAnsi="Arial" w:cs="Arial"/>
          <w:color w:val="000000" w:themeColor="text1"/>
          <w:sz w:val="22"/>
          <w:szCs w:val="22"/>
        </w:rPr>
      </w:pPr>
      <w:r w:rsidRPr="00530855">
        <w:rPr>
          <w:rFonts w:ascii="Arial" w:hAnsi="Arial" w:cs="Arial"/>
          <w:color w:val="000000" w:themeColor="text1"/>
          <w:sz w:val="22"/>
          <w:szCs w:val="22"/>
        </w:rPr>
        <w:t>О</w:t>
      </w:r>
      <w:r w:rsidR="001A4A56" w:rsidRPr="00530855">
        <w:rPr>
          <w:rFonts w:ascii="Arial" w:hAnsi="Arial" w:cs="Arial"/>
          <w:color w:val="000000" w:themeColor="text1"/>
          <w:sz w:val="22"/>
          <w:szCs w:val="22"/>
        </w:rPr>
        <w:t>пція коригування рахунку за місяць згідно змін в реєстрі</w:t>
      </w:r>
      <w:r w:rsidR="00E168BB" w:rsidRPr="00530855">
        <w:rPr>
          <w:rFonts w:ascii="Arial" w:hAnsi="Arial" w:cs="Arial"/>
          <w:color w:val="000000" w:themeColor="text1"/>
          <w:sz w:val="22"/>
          <w:szCs w:val="22"/>
        </w:rPr>
        <w:t xml:space="preserve">: </w:t>
      </w:r>
    </w:p>
    <w:p w14:paraId="3421B45E" w14:textId="78C07510" w:rsidR="001A4A56" w:rsidRPr="00530855" w:rsidRDefault="001A4A56" w:rsidP="005D7677">
      <w:pPr>
        <w:pStyle w:val="ab"/>
        <w:numPr>
          <w:ilvl w:val="0"/>
          <w:numId w:val="9"/>
        </w:numPr>
        <w:tabs>
          <w:tab w:val="left" w:pos="851"/>
        </w:tabs>
        <w:ind w:left="284" w:firstLine="0"/>
        <w:jc w:val="both"/>
        <w:rPr>
          <w:rFonts w:ascii="Arial" w:eastAsia="Arial" w:hAnsi="Arial" w:cs="Arial"/>
          <w:color w:val="000000" w:themeColor="text1"/>
          <w:sz w:val="22"/>
          <w:szCs w:val="22"/>
        </w:rPr>
      </w:pPr>
      <w:r w:rsidRPr="00530855">
        <w:rPr>
          <w:rFonts w:ascii="Arial" w:eastAsia="Arial" w:hAnsi="Arial" w:cs="Arial"/>
          <w:color w:val="000000" w:themeColor="text1"/>
          <w:sz w:val="22"/>
          <w:szCs w:val="22"/>
        </w:rPr>
        <w:t xml:space="preserve">у разі відміни таксі з причин водія, </w:t>
      </w:r>
      <w:r w:rsidR="00E168BB" w:rsidRPr="00530855">
        <w:rPr>
          <w:rFonts w:ascii="Arial" w:eastAsia="Arial" w:hAnsi="Arial" w:cs="Arial"/>
          <w:color w:val="000000" w:themeColor="text1"/>
          <w:sz w:val="22"/>
          <w:szCs w:val="22"/>
        </w:rPr>
        <w:t>вартість</w:t>
      </w:r>
      <w:r w:rsidRPr="00530855">
        <w:rPr>
          <w:rFonts w:ascii="Arial" w:eastAsia="Arial" w:hAnsi="Arial" w:cs="Arial"/>
          <w:color w:val="000000" w:themeColor="text1"/>
          <w:sz w:val="22"/>
          <w:szCs w:val="22"/>
        </w:rPr>
        <w:t xml:space="preserve"> поїздки не додається до рахунку</w:t>
      </w:r>
      <w:r w:rsidR="00E168BB" w:rsidRPr="00530855">
        <w:rPr>
          <w:rFonts w:ascii="Arial" w:eastAsia="Arial" w:hAnsi="Arial" w:cs="Arial"/>
          <w:color w:val="000000" w:themeColor="text1"/>
          <w:sz w:val="22"/>
          <w:szCs w:val="22"/>
        </w:rPr>
        <w:t xml:space="preserve">; </w:t>
      </w:r>
    </w:p>
    <w:p w14:paraId="44268713" w14:textId="00BCAFBC" w:rsidR="00E168BB" w:rsidRPr="003653AD" w:rsidRDefault="005D7677" w:rsidP="005D7677">
      <w:pPr>
        <w:pStyle w:val="ab"/>
        <w:numPr>
          <w:ilvl w:val="0"/>
          <w:numId w:val="9"/>
        </w:numPr>
        <w:tabs>
          <w:tab w:val="left" w:pos="851"/>
        </w:tabs>
        <w:ind w:left="284" w:firstLine="0"/>
        <w:jc w:val="both"/>
        <w:rPr>
          <w:rFonts w:ascii="Arial" w:hAnsi="Arial" w:cs="Arial"/>
          <w:color w:val="000000" w:themeColor="text1"/>
          <w:sz w:val="22"/>
          <w:szCs w:val="22"/>
        </w:rPr>
      </w:pPr>
      <w:r w:rsidRPr="00530855">
        <w:rPr>
          <w:rFonts w:ascii="Arial" w:eastAsia="Arial" w:hAnsi="Arial" w:cs="Arial"/>
          <w:color w:val="000000" w:themeColor="text1"/>
          <w:sz w:val="22"/>
          <w:szCs w:val="22"/>
        </w:rPr>
        <w:t xml:space="preserve">можливість </w:t>
      </w:r>
      <w:r w:rsidR="00E168BB" w:rsidRPr="00530855">
        <w:rPr>
          <w:rFonts w:ascii="Arial" w:eastAsia="Arial" w:hAnsi="Arial" w:cs="Arial"/>
          <w:color w:val="000000" w:themeColor="text1"/>
          <w:sz w:val="22"/>
          <w:szCs w:val="22"/>
        </w:rPr>
        <w:t>перенесення на особистий рахунок у разі випадкового замовлення з корпоративного рахунку.</w:t>
      </w:r>
    </w:p>
    <w:p w14:paraId="1E528F65" w14:textId="42DBD671" w:rsidR="003653AD" w:rsidRPr="003653AD" w:rsidRDefault="003653AD" w:rsidP="003653AD">
      <w:pPr>
        <w:pStyle w:val="ab"/>
        <w:numPr>
          <w:ilvl w:val="0"/>
          <w:numId w:val="2"/>
        </w:numPr>
        <w:tabs>
          <w:tab w:val="left" w:pos="567"/>
        </w:tabs>
        <w:jc w:val="both"/>
        <w:rPr>
          <w:rFonts w:ascii="Arial" w:eastAsia="Arial" w:hAnsi="Arial" w:cs="Arial"/>
          <w:b/>
          <w:bCs/>
          <w:color w:val="000000" w:themeColor="text1"/>
        </w:rPr>
      </w:pPr>
      <w:r w:rsidRPr="003653AD">
        <w:rPr>
          <w:rFonts w:ascii="Arial" w:eastAsia="Arial" w:hAnsi="Arial" w:cs="Arial"/>
          <w:b/>
          <w:bCs/>
          <w:color w:val="000000" w:themeColor="text1"/>
          <w:sz w:val="22"/>
          <w:szCs w:val="22"/>
        </w:rPr>
        <w:t>Вимоги щодо якості сервісу</w:t>
      </w:r>
      <w:r w:rsidRPr="003653AD">
        <w:rPr>
          <w:rFonts w:ascii="Arial" w:eastAsia="Arial" w:hAnsi="Arial" w:cs="Arial"/>
          <w:b/>
          <w:bCs/>
          <w:color w:val="000000" w:themeColor="text1"/>
        </w:rPr>
        <w:t>.</w:t>
      </w:r>
    </w:p>
    <w:p w14:paraId="6053D827" w14:textId="0BF8AE97" w:rsidR="003653AD" w:rsidRPr="00942A26" w:rsidRDefault="003653AD" w:rsidP="003653AD">
      <w:pPr>
        <w:pStyle w:val="ab"/>
        <w:numPr>
          <w:ilvl w:val="1"/>
          <w:numId w:val="2"/>
        </w:numPr>
        <w:tabs>
          <w:tab w:val="left" w:pos="567"/>
        </w:tabs>
        <w:ind w:left="0" w:hanging="11"/>
        <w:jc w:val="both"/>
        <w:rPr>
          <w:rFonts w:ascii="Arial" w:eastAsia="Arial" w:hAnsi="Arial" w:cs="Arial"/>
          <w:color w:val="000000" w:themeColor="text1"/>
          <w:sz w:val="22"/>
          <w:szCs w:val="22"/>
        </w:rPr>
      </w:pPr>
      <w:r>
        <w:rPr>
          <w:rFonts w:ascii="Arial" w:eastAsia="Arial" w:hAnsi="Arial" w:cs="Arial"/>
          <w:color w:val="000000" w:themeColor="text1"/>
          <w:sz w:val="22"/>
          <w:szCs w:val="22"/>
        </w:rPr>
        <w:t>Стан автопарку для к</w:t>
      </w:r>
      <w:r w:rsidRPr="009C0A96">
        <w:rPr>
          <w:rFonts w:ascii="Arial" w:eastAsia="Arial" w:hAnsi="Arial" w:cs="Arial"/>
          <w:color w:val="000000" w:themeColor="text1"/>
          <w:sz w:val="22"/>
          <w:szCs w:val="22"/>
        </w:rPr>
        <w:t xml:space="preserve">атегорії </w:t>
      </w:r>
      <w:r w:rsidRPr="009C0A96">
        <w:rPr>
          <w:rFonts w:ascii="Arial" w:hAnsi="Arial" w:cs="Arial"/>
          <w:color w:val="000000" w:themeColor="text1"/>
          <w:sz w:val="22"/>
          <w:szCs w:val="22"/>
        </w:rPr>
        <w:t>Стандарт/Економ</w:t>
      </w:r>
      <w:r>
        <w:rPr>
          <w:rFonts w:ascii="Arial" w:hAnsi="Arial" w:cs="Arial"/>
          <w:color w:val="000000" w:themeColor="text1"/>
          <w:sz w:val="22"/>
          <w:szCs w:val="22"/>
        </w:rPr>
        <w:t>:</w:t>
      </w:r>
      <w:r>
        <w:rPr>
          <w:rFonts w:ascii="Arial" w:eastAsia="Arial" w:hAnsi="Arial" w:cs="Arial"/>
          <w:color w:val="000000" w:themeColor="text1"/>
          <w:sz w:val="22"/>
          <w:szCs w:val="22"/>
        </w:rPr>
        <w:t xml:space="preserve"> </w:t>
      </w:r>
      <w:r w:rsidR="00C65EC0">
        <w:rPr>
          <w:rFonts w:ascii="Arial" w:eastAsia="Arial" w:hAnsi="Arial" w:cs="Arial"/>
          <w:color w:val="000000" w:themeColor="text1"/>
          <w:sz w:val="22"/>
          <w:szCs w:val="22"/>
        </w:rPr>
        <w:t>регулярний контроль техстану авто</w:t>
      </w:r>
      <w:r>
        <w:rPr>
          <w:rFonts w:ascii="Arial" w:eastAsia="Arial" w:hAnsi="Arial" w:cs="Arial"/>
          <w:color w:val="000000" w:themeColor="text1"/>
          <w:sz w:val="22"/>
          <w:szCs w:val="22"/>
        </w:rPr>
        <w:t>, страхування авто</w:t>
      </w:r>
      <w:r w:rsidR="00C65EC0">
        <w:rPr>
          <w:rFonts w:ascii="Arial" w:eastAsia="Arial" w:hAnsi="Arial" w:cs="Arial"/>
          <w:color w:val="000000" w:themeColor="text1"/>
          <w:sz w:val="22"/>
          <w:szCs w:val="22"/>
        </w:rPr>
        <w:t xml:space="preserve"> і пасажирів.</w:t>
      </w:r>
    </w:p>
    <w:p w14:paraId="0B982E6E" w14:textId="77777777" w:rsidR="003653AD" w:rsidRPr="00EB3680" w:rsidRDefault="003653AD" w:rsidP="003653AD">
      <w:pPr>
        <w:pStyle w:val="ab"/>
        <w:numPr>
          <w:ilvl w:val="1"/>
          <w:numId w:val="2"/>
        </w:numPr>
        <w:tabs>
          <w:tab w:val="left" w:pos="567"/>
        </w:tabs>
        <w:ind w:left="0" w:hanging="11"/>
        <w:jc w:val="both"/>
        <w:rPr>
          <w:rFonts w:ascii="Arial" w:eastAsia="Arial" w:hAnsi="Arial" w:cs="Arial"/>
          <w:color w:val="000000" w:themeColor="text1"/>
          <w:sz w:val="22"/>
          <w:szCs w:val="22"/>
        </w:rPr>
      </w:pPr>
      <w:r w:rsidRPr="00EB3680">
        <w:rPr>
          <w:rFonts w:ascii="Arial" w:eastAsia="Arial" w:hAnsi="Arial" w:cs="Arial"/>
          <w:color w:val="000000" w:themeColor="text1"/>
        </w:rPr>
        <w:t xml:space="preserve"> </w:t>
      </w:r>
      <w:r w:rsidRPr="00EB3680">
        <w:rPr>
          <w:rFonts w:ascii="Arial" w:eastAsia="Arial" w:hAnsi="Arial" w:cs="Arial"/>
          <w:color w:val="000000" w:themeColor="text1"/>
          <w:sz w:val="22"/>
          <w:szCs w:val="22"/>
        </w:rPr>
        <w:t>Можливість обрання додаткових опцій – «водій, що не курить», «тиша в салоні», та інше.</w:t>
      </w:r>
    </w:p>
    <w:p w14:paraId="54DB7EF8" w14:textId="50A84838" w:rsidR="00A95504" w:rsidRPr="00530855" w:rsidRDefault="00A95504" w:rsidP="0008760E">
      <w:pPr>
        <w:pStyle w:val="ab"/>
        <w:numPr>
          <w:ilvl w:val="0"/>
          <w:numId w:val="2"/>
        </w:numPr>
        <w:tabs>
          <w:tab w:val="left" w:pos="567"/>
        </w:tabs>
        <w:ind w:left="0" w:firstLine="0"/>
        <w:jc w:val="both"/>
        <w:rPr>
          <w:rFonts w:ascii="Arial" w:hAnsi="Arial" w:cs="Arial"/>
          <w:b/>
          <w:color w:val="000000" w:themeColor="text1"/>
          <w:sz w:val="22"/>
          <w:szCs w:val="22"/>
        </w:rPr>
      </w:pPr>
      <w:r w:rsidRPr="00530855">
        <w:rPr>
          <w:rFonts w:ascii="Arial" w:eastAsia="Arial" w:hAnsi="Arial" w:cs="Arial"/>
          <w:b/>
          <w:color w:val="000000" w:themeColor="text1"/>
          <w:sz w:val="22"/>
          <w:szCs w:val="22"/>
        </w:rPr>
        <w:t>Умови оплати та співпраці:</w:t>
      </w:r>
      <w:r w:rsidR="00052BDB" w:rsidRPr="00530855">
        <w:rPr>
          <w:rFonts w:ascii="Arial" w:eastAsia="Arial" w:hAnsi="Arial" w:cs="Arial"/>
          <w:b/>
          <w:color w:val="000000" w:themeColor="text1"/>
          <w:sz w:val="22"/>
          <w:szCs w:val="22"/>
        </w:rPr>
        <w:t xml:space="preserve"> </w:t>
      </w:r>
      <w:r w:rsidR="0008760E" w:rsidRPr="00530855">
        <w:rPr>
          <w:rFonts w:ascii="Arial" w:eastAsia="Arial" w:hAnsi="Arial" w:cs="Arial"/>
          <w:b/>
          <w:color w:val="000000" w:themeColor="text1"/>
          <w:sz w:val="22"/>
          <w:szCs w:val="22"/>
        </w:rPr>
        <w:t>Післяплата</w:t>
      </w:r>
      <w:r w:rsidRPr="00530855">
        <w:rPr>
          <w:rFonts w:ascii="Arial" w:eastAsia="Arial" w:hAnsi="Arial" w:cs="Arial"/>
          <w:b/>
          <w:color w:val="000000" w:themeColor="text1"/>
          <w:sz w:val="22"/>
          <w:szCs w:val="22"/>
        </w:rPr>
        <w:t>.</w:t>
      </w:r>
    </w:p>
    <w:p w14:paraId="52C2E662" w14:textId="21E0BF44" w:rsidR="00BF7F2D" w:rsidRPr="00BF7F2D" w:rsidRDefault="00BF7F2D" w:rsidP="00BF7F2D">
      <w:pPr>
        <w:pStyle w:val="ab"/>
        <w:numPr>
          <w:ilvl w:val="1"/>
          <w:numId w:val="2"/>
        </w:numPr>
        <w:tabs>
          <w:tab w:val="left" w:pos="567"/>
        </w:tabs>
        <w:ind w:left="0" w:firstLine="0"/>
        <w:rPr>
          <w:rFonts w:ascii="Arial" w:eastAsia="Arial" w:hAnsi="Arial" w:cs="Arial"/>
          <w:color w:val="000000" w:themeColor="text1"/>
          <w:sz w:val="22"/>
          <w:szCs w:val="22"/>
        </w:rPr>
      </w:pPr>
      <w:r w:rsidRPr="00BF7F2D">
        <w:rPr>
          <w:rFonts w:ascii="Arial" w:eastAsia="Arial" w:hAnsi="Arial" w:cs="Arial"/>
          <w:color w:val="000000" w:themeColor="text1"/>
          <w:sz w:val="22"/>
          <w:szCs w:val="22"/>
        </w:rPr>
        <w:t xml:space="preserve">Надані учасниками </w:t>
      </w:r>
      <w:r>
        <w:rPr>
          <w:rFonts w:ascii="Arial" w:eastAsia="Arial" w:hAnsi="Arial" w:cs="Arial"/>
          <w:color w:val="000000" w:themeColor="text1"/>
          <w:sz w:val="22"/>
          <w:szCs w:val="22"/>
        </w:rPr>
        <w:t>Тендерну</w:t>
      </w:r>
      <w:r w:rsidRPr="00BF7F2D">
        <w:rPr>
          <w:rFonts w:ascii="Arial" w:eastAsia="Arial" w:hAnsi="Arial" w:cs="Arial"/>
          <w:color w:val="000000" w:themeColor="text1"/>
          <w:sz w:val="22"/>
          <w:szCs w:val="22"/>
        </w:rPr>
        <w:t xml:space="preserve"> комерційні пропозиції мають бути дійсними без змін впродовж не менше </w:t>
      </w:r>
      <w:r>
        <w:rPr>
          <w:rFonts w:ascii="Arial" w:eastAsia="Arial" w:hAnsi="Arial" w:cs="Arial"/>
          <w:color w:val="000000" w:themeColor="text1"/>
          <w:sz w:val="22"/>
          <w:szCs w:val="22"/>
        </w:rPr>
        <w:t>6</w:t>
      </w:r>
      <w:r w:rsidRPr="00BF7F2D">
        <w:rPr>
          <w:rFonts w:ascii="Arial" w:eastAsia="Arial" w:hAnsi="Arial" w:cs="Arial"/>
          <w:color w:val="000000" w:themeColor="text1"/>
          <w:sz w:val="22"/>
          <w:szCs w:val="22"/>
        </w:rPr>
        <w:t>0 (</w:t>
      </w:r>
      <w:r>
        <w:rPr>
          <w:rFonts w:ascii="Arial" w:eastAsia="Arial" w:hAnsi="Arial" w:cs="Arial"/>
          <w:color w:val="000000" w:themeColor="text1"/>
          <w:sz w:val="22"/>
          <w:szCs w:val="22"/>
        </w:rPr>
        <w:t>шістдесяти</w:t>
      </w:r>
      <w:r w:rsidRPr="00BF7F2D">
        <w:rPr>
          <w:rFonts w:ascii="Arial" w:eastAsia="Arial" w:hAnsi="Arial" w:cs="Arial"/>
          <w:color w:val="000000" w:themeColor="text1"/>
          <w:sz w:val="22"/>
          <w:szCs w:val="22"/>
        </w:rPr>
        <w:t>) днів з дня їх подачі.</w:t>
      </w:r>
    </w:p>
    <w:p w14:paraId="36B54203" w14:textId="2C5FD761" w:rsidR="006E35AC" w:rsidRPr="006E35AC" w:rsidRDefault="006E35AC" w:rsidP="006E35AC">
      <w:pPr>
        <w:pStyle w:val="af"/>
        <w:numPr>
          <w:ilvl w:val="1"/>
          <w:numId w:val="2"/>
        </w:numPr>
        <w:tabs>
          <w:tab w:val="left" w:pos="284"/>
          <w:tab w:val="left" w:pos="567"/>
        </w:tabs>
        <w:ind w:left="0" w:hanging="11"/>
        <w:rPr>
          <w:rFonts w:ascii="Arial" w:hAnsi="Arial" w:cs="Arial"/>
          <w:lang w:eastAsia="ru-RU"/>
        </w:rPr>
      </w:pPr>
      <w:r w:rsidRPr="006E35AC">
        <w:rPr>
          <w:rFonts w:ascii="Arial" w:hAnsi="Arial" w:cs="Arial"/>
          <w:lang w:eastAsia="ru-RU"/>
        </w:rPr>
        <w:t xml:space="preserve">Ціни повинні бути надані в </w:t>
      </w:r>
      <w:r>
        <w:rPr>
          <w:rFonts w:ascii="Arial" w:hAnsi="Arial" w:cs="Arial"/>
          <w:lang w:eastAsia="ru-RU"/>
        </w:rPr>
        <w:t>гривні України</w:t>
      </w:r>
      <w:r w:rsidRPr="006E35AC">
        <w:rPr>
          <w:rFonts w:ascii="Arial" w:hAnsi="Arial" w:cs="Arial"/>
          <w:lang w:eastAsia="ru-RU"/>
        </w:rPr>
        <w:t xml:space="preserve">, без ПДВ. </w:t>
      </w:r>
    </w:p>
    <w:p w14:paraId="439F0FF2" w14:textId="78A29B7E" w:rsidR="006E35AC" w:rsidRPr="006E35AC" w:rsidRDefault="006E35AC" w:rsidP="006E35AC">
      <w:pPr>
        <w:pStyle w:val="af"/>
        <w:numPr>
          <w:ilvl w:val="1"/>
          <w:numId w:val="2"/>
        </w:numPr>
        <w:tabs>
          <w:tab w:val="left" w:pos="284"/>
          <w:tab w:val="left" w:pos="567"/>
        </w:tabs>
        <w:ind w:left="0" w:hanging="11"/>
        <w:rPr>
          <w:rFonts w:ascii="Arial" w:hAnsi="Arial" w:cs="Arial"/>
          <w:lang w:eastAsia="ru-RU"/>
        </w:rPr>
      </w:pPr>
      <w:r w:rsidRPr="006E35AC">
        <w:rPr>
          <w:rFonts w:ascii="Arial" w:hAnsi="Arial" w:cs="Arial"/>
          <w:lang w:eastAsia="ru-RU"/>
        </w:rPr>
        <w:t xml:space="preserve">Учасники запрошуються надати умови оплати, які Ви пропонуєте у Додатку № </w:t>
      </w:r>
      <w:r>
        <w:rPr>
          <w:rFonts w:ascii="Arial" w:hAnsi="Arial" w:cs="Arial"/>
          <w:lang w:eastAsia="ru-RU"/>
        </w:rPr>
        <w:t>5</w:t>
      </w:r>
      <w:r w:rsidRPr="006E35AC">
        <w:rPr>
          <w:rFonts w:ascii="Arial" w:hAnsi="Arial" w:cs="Arial"/>
          <w:lang w:eastAsia="ru-RU"/>
        </w:rPr>
        <w:t>.</w:t>
      </w:r>
    </w:p>
    <w:p w14:paraId="38EA84D6" w14:textId="12198995" w:rsidR="00C00D65" w:rsidRPr="00C00D65" w:rsidRDefault="00C00D65" w:rsidP="00C00D65">
      <w:pPr>
        <w:jc w:val="both"/>
        <w:rPr>
          <w:rFonts w:ascii="Arial" w:hAnsi="Arial" w:cs="Arial"/>
          <w:b/>
        </w:rPr>
      </w:pPr>
      <w:r w:rsidRPr="00C00D65">
        <w:rPr>
          <w:rFonts w:ascii="Arial" w:hAnsi="Arial" w:cs="Arial"/>
          <w:b/>
        </w:rPr>
        <w:t>УВАГА! 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звільнення від ПДВ. Для спрощення процедури оплати, просимо, надавати пропозиції від неплатників ПДВ (ФОП</w:t>
      </w:r>
      <w:r>
        <w:rPr>
          <w:rFonts w:ascii="Arial" w:hAnsi="Arial" w:cs="Arial"/>
          <w:b/>
        </w:rPr>
        <w:t xml:space="preserve"> або ТОВ </w:t>
      </w:r>
      <w:r w:rsidRPr="00C00D65">
        <w:rPr>
          <w:rFonts w:ascii="Arial" w:eastAsia="Arial" w:hAnsi="Arial" w:cs="Arial"/>
          <w:b/>
          <w:bCs/>
          <w:color w:val="000000" w:themeColor="text1"/>
        </w:rPr>
        <w:t>спрощеній системі оподаткування</w:t>
      </w:r>
      <w:r w:rsidRPr="00C00D65">
        <w:rPr>
          <w:rFonts w:ascii="Arial" w:hAnsi="Arial" w:cs="Arial"/>
          <w:b/>
        </w:rPr>
        <w:t xml:space="preserve">). Робота </w:t>
      </w:r>
      <w:r w:rsidR="001F34D7">
        <w:rPr>
          <w:rFonts w:ascii="Arial" w:hAnsi="Arial" w:cs="Arial"/>
          <w:b/>
        </w:rPr>
        <w:t xml:space="preserve">з </w:t>
      </w:r>
      <w:r>
        <w:rPr>
          <w:rFonts w:ascii="Arial" w:hAnsi="Arial" w:cs="Arial"/>
          <w:b/>
        </w:rPr>
        <w:t>постачальником</w:t>
      </w:r>
      <w:r w:rsidRPr="00C00D65">
        <w:rPr>
          <w:rFonts w:ascii="Arial" w:hAnsi="Arial" w:cs="Arial"/>
          <w:b/>
        </w:rPr>
        <w:t xml:space="preserve"> із застосуванням спрощеної системи оподаткування (5% єдиний податок) не потребують звільнення від ПДВ, та надає можливість працювати по всім програмам та проектам. Прохання у Додатках вказувати вартість без ПДВ та інших податків.  </w:t>
      </w:r>
    </w:p>
    <w:p w14:paraId="545F5013" w14:textId="7EDA7DA8" w:rsidR="00A95504" w:rsidRPr="00530855" w:rsidRDefault="00A95504" w:rsidP="0008760E">
      <w:pPr>
        <w:numPr>
          <w:ilvl w:val="0"/>
          <w:numId w:val="2"/>
        </w:numPr>
        <w:tabs>
          <w:tab w:val="left" w:pos="567"/>
        </w:tabs>
        <w:spacing w:after="0" w:line="240" w:lineRule="auto"/>
        <w:ind w:left="0" w:firstLine="0"/>
        <w:rPr>
          <w:rFonts w:ascii="Arial" w:eastAsia="Arial" w:hAnsi="Arial" w:cs="Arial"/>
          <w:b/>
          <w:bCs/>
          <w:color w:val="000000" w:themeColor="text1"/>
        </w:rPr>
      </w:pPr>
      <w:r w:rsidRPr="00530855">
        <w:rPr>
          <w:rFonts w:ascii="Arial" w:eastAsia="Arial" w:hAnsi="Arial" w:cs="Arial"/>
          <w:b/>
          <w:bCs/>
          <w:color w:val="000000" w:themeColor="text1"/>
        </w:rPr>
        <w:t>Організаційні вимоги</w:t>
      </w:r>
      <w:r w:rsidR="009850F7" w:rsidRPr="00530855">
        <w:rPr>
          <w:rFonts w:ascii="Arial" w:eastAsia="Arial" w:hAnsi="Arial" w:cs="Arial"/>
          <w:b/>
          <w:bCs/>
          <w:color w:val="000000" w:themeColor="text1"/>
        </w:rPr>
        <w:t>.</w:t>
      </w:r>
    </w:p>
    <w:p w14:paraId="58299C41" w14:textId="77777777" w:rsidR="009850F7" w:rsidRPr="00530855" w:rsidRDefault="009850F7" w:rsidP="009850F7">
      <w:pPr>
        <w:pStyle w:val="af"/>
        <w:numPr>
          <w:ilvl w:val="1"/>
          <w:numId w:val="2"/>
        </w:numPr>
        <w:tabs>
          <w:tab w:val="left" w:pos="567"/>
        </w:tabs>
        <w:ind w:left="0" w:firstLine="0"/>
        <w:jc w:val="both"/>
        <w:rPr>
          <w:rFonts w:ascii="Arial" w:eastAsia="Arial" w:hAnsi="Arial" w:cs="Arial"/>
          <w:bCs/>
          <w:color w:val="000000" w:themeColor="text1"/>
        </w:rPr>
      </w:pPr>
      <w:r w:rsidRPr="00530855">
        <w:rPr>
          <w:rFonts w:ascii="Arial" w:eastAsia="Arial" w:hAnsi="Arial" w:cs="Arial"/>
          <w:bCs/>
          <w:color w:val="000000" w:themeColor="text1"/>
        </w:rPr>
        <w:t xml:space="preserve">До участі у тендері запрошуються </w:t>
      </w:r>
      <w:r w:rsidRPr="00530855">
        <w:rPr>
          <w:rFonts w:ascii="Arial" w:hAnsi="Arial" w:cs="Arial"/>
        </w:rPr>
        <w:t xml:space="preserve">Юридичні особи або Фізичні особи-підприємці, що зареєстровані за законодавством України, </w:t>
      </w:r>
      <w:r w:rsidR="00A95504" w:rsidRPr="00530855">
        <w:rPr>
          <w:rFonts w:ascii="Arial" w:eastAsia="Arial" w:hAnsi="Arial" w:cs="Arial"/>
          <w:bCs/>
          <w:color w:val="000000" w:themeColor="text1"/>
        </w:rPr>
        <w:t>які перебувають на спрощеній системі опода</w:t>
      </w:r>
      <w:r w:rsidR="00B703F4" w:rsidRPr="00530855">
        <w:rPr>
          <w:rFonts w:ascii="Arial" w:eastAsia="Arial" w:hAnsi="Arial" w:cs="Arial"/>
          <w:bCs/>
          <w:color w:val="000000" w:themeColor="text1"/>
        </w:rPr>
        <w:t>ткування і не є платниками ПДВ.</w:t>
      </w:r>
      <w:r w:rsidR="00A95504" w:rsidRPr="00530855">
        <w:rPr>
          <w:rFonts w:ascii="Arial" w:eastAsia="Arial" w:hAnsi="Arial" w:cs="Arial"/>
          <w:bCs/>
          <w:color w:val="000000" w:themeColor="text1"/>
        </w:rPr>
        <w:t xml:space="preserve"> </w:t>
      </w:r>
    </w:p>
    <w:p w14:paraId="149B7D41" w14:textId="254B6335" w:rsidR="00A95504" w:rsidRPr="00530855" w:rsidRDefault="00A95504" w:rsidP="009850F7">
      <w:pPr>
        <w:pStyle w:val="af"/>
        <w:numPr>
          <w:ilvl w:val="1"/>
          <w:numId w:val="2"/>
        </w:numPr>
        <w:tabs>
          <w:tab w:val="left" w:pos="567"/>
        </w:tabs>
        <w:ind w:left="0" w:firstLine="0"/>
        <w:jc w:val="both"/>
        <w:rPr>
          <w:rFonts w:ascii="Arial" w:eastAsia="Arial" w:hAnsi="Arial" w:cs="Arial"/>
          <w:bCs/>
          <w:color w:val="000000" w:themeColor="text1"/>
        </w:rPr>
      </w:pPr>
      <w:r w:rsidRPr="00530855">
        <w:rPr>
          <w:rFonts w:ascii="Arial" w:eastAsia="Arial" w:hAnsi="Arial" w:cs="Arial"/>
          <w:bCs/>
          <w:color w:val="000000" w:themeColor="text1"/>
        </w:rPr>
        <w:t>У разі, якщо пропозиція буде надана в</w:t>
      </w:r>
      <w:r w:rsidR="003F6BDD" w:rsidRPr="00530855">
        <w:rPr>
          <w:rFonts w:ascii="Arial" w:eastAsia="Arial" w:hAnsi="Arial" w:cs="Arial"/>
          <w:bCs/>
          <w:color w:val="000000" w:themeColor="text1"/>
        </w:rPr>
        <w:t xml:space="preserve">ід одного учасника, а поставки </w:t>
      </w:r>
      <w:r w:rsidRPr="00530855">
        <w:rPr>
          <w:rFonts w:ascii="Arial" w:eastAsia="Arial" w:hAnsi="Arial" w:cs="Arial"/>
          <w:bCs/>
          <w:color w:val="000000" w:themeColor="text1"/>
        </w:rPr>
        <w:t>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2C20E2B5" w14:textId="77777777" w:rsidR="00A95504" w:rsidRPr="00530855" w:rsidRDefault="00A95504" w:rsidP="0008760E">
      <w:pPr>
        <w:numPr>
          <w:ilvl w:val="1"/>
          <w:numId w:val="5"/>
        </w:numPr>
        <w:tabs>
          <w:tab w:val="left" w:pos="567"/>
        </w:tabs>
        <w:spacing w:after="0" w:line="240" w:lineRule="auto"/>
        <w:ind w:left="0" w:firstLine="0"/>
        <w:jc w:val="both"/>
        <w:rPr>
          <w:rFonts w:ascii="Arial" w:eastAsia="Arial" w:hAnsi="Arial" w:cs="Arial"/>
          <w:bCs/>
          <w:color w:val="000000" w:themeColor="text1"/>
        </w:rPr>
      </w:pPr>
      <w:r w:rsidRPr="00530855">
        <w:rPr>
          <w:rFonts w:ascii="Arial" w:eastAsia="Arial" w:hAnsi="Arial" w:cs="Arial"/>
          <w:bCs/>
          <w:color w:val="000000" w:themeColor="text1"/>
        </w:rPr>
        <w:t>Наявність ліцензії на надання послуг з перевезення пасажирів;</w:t>
      </w:r>
    </w:p>
    <w:p w14:paraId="25AE3207" w14:textId="1786687E" w:rsidR="001A4A56" w:rsidRPr="00F90787" w:rsidRDefault="00DC27D2" w:rsidP="007D7F12">
      <w:pPr>
        <w:numPr>
          <w:ilvl w:val="1"/>
          <w:numId w:val="5"/>
        </w:numPr>
        <w:tabs>
          <w:tab w:val="left" w:pos="567"/>
        </w:tabs>
        <w:spacing w:after="0" w:line="240" w:lineRule="auto"/>
        <w:ind w:left="0" w:firstLine="0"/>
        <w:jc w:val="both"/>
        <w:rPr>
          <w:rFonts w:ascii="Arial" w:eastAsia="Arial" w:hAnsi="Arial" w:cs="Arial"/>
          <w:bCs/>
          <w:color w:val="000000" w:themeColor="text1"/>
        </w:rPr>
      </w:pPr>
      <w:r w:rsidRPr="00F90787">
        <w:rPr>
          <w:rFonts w:ascii="Arial" w:eastAsia="Arial" w:hAnsi="Arial" w:cs="Arial"/>
          <w:bCs/>
          <w:color w:val="000000" w:themeColor="text1"/>
        </w:rPr>
        <w:t>Прозорість ціноутворення</w:t>
      </w:r>
      <w:r w:rsidR="00F90787" w:rsidRPr="00F90787">
        <w:rPr>
          <w:rFonts w:ascii="Arial" w:eastAsia="Arial" w:hAnsi="Arial" w:cs="Arial"/>
          <w:bCs/>
          <w:color w:val="000000" w:themeColor="text1"/>
        </w:rPr>
        <w:t xml:space="preserve">. </w:t>
      </w:r>
      <w:r w:rsidR="009850F7" w:rsidRPr="00F90787">
        <w:rPr>
          <w:rFonts w:ascii="Arial" w:eastAsia="Arial" w:hAnsi="Arial" w:cs="Arial"/>
          <w:bCs/>
          <w:color w:val="000000" w:themeColor="text1"/>
        </w:rPr>
        <w:t>Пропонується надати розрахунки тарифів у Додатку №</w:t>
      </w:r>
      <w:r w:rsidR="0091278D" w:rsidRPr="00F90787">
        <w:rPr>
          <w:rFonts w:ascii="Arial" w:eastAsia="Arial" w:hAnsi="Arial" w:cs="Arial"/>
          <w:bCs/>
          <w:color w:val="000000" w:themeColor="text1"/>
        </w:rPr>
        <w:t xml:space="preserve"> 5.</w:t>
      </w:r>
    </w:p>
    <w:p w14:paraId="06C6C026" w14:textId="70A5E532" w:rsidR="00A95504" w:rsidRPr="00530855" w:rsidRDefault="00A95504" w:rsidP="003A6500">
      <w:pPr>
        <w:numPr>
          <w:ilvl w:val="0"/>
          <w:numId w:val="2"/>
        </w:numPr>
        <w:tabs>
          <w:tab w:val="left" w:pos="567"/>
        </w:tabs>
        <w:spacing w:after="0" w:line="240" w:lineRule="auto"/>
        <w:ind w:left="0" w:firstLine="0"/>
        <w:rPr>
          <w:rFonts w:ascii="Arial" w:hAnsi="Arial" w:cs="Arial"/>
          <w:b/>
          <w:color w:val="000000" w:themeColor="text1"/>
        </w:rPr>
      </w:pPr>
      <w:r w:rsidRPr="00530855">
        <w:rPr>
          <w:rFonts w:ascii="Arial" w:eastAsia="Arial" w:hAnsi="Arial" w:cs="Arial"/>
          <w:b/>
          <w:bCs/>
          <w:color w:val="000000" w:themeColor="text1"/>
        </w:rPr>
        <w:t xml:space="preserve">Ключові критерії оцінки </w:t>
      </w:r>
      <w:r w:rsidR="008E1620">
        <w:rPr>
          <w:rFonts w:ascii="Arial" w:eastAsia="Arial" w:hAnsi="Arial" w:cs="Arial"/>
          <w:b/>
          <w:bCs/>
          <w:color w:val="000000" w:themeColor="text1"/>
        </w:rPr>
        <w:t>Тендерних</w:t>
      </w:r>
      <w:r w:rsidRPr="00530855">
        <w:rPr>
          <w:rFonts w:ascii="Arial" w:eastAsia="Arial" w:hAnsi="Arial" w:cs="Arial"/>
          <w:b/>
          <w:bCs/>
          <w:color w:val="000000" w:themeColor="text1"/>
        </w:rPr>
        <w:t xml:space="preserve"> Заявок</w:t>
      </w:r>
      <w:r w:rsidR="00C00D65">
        <w:rPr>
          <w:rFonts w:ascii="Arial" w:eastAsia="Arial" w:hAnsi="Arial" w:cs="Arial"/>
          <w:b/>
          <w:bCs/>
          <w:color w:val="000000" w:themeColor="text1"/>
        </w:rPr>
        <w:t>.</w:t>
      </w:r>
    </w:p>
    <w:p w14:paraId="11C628BB" w14:textId="0B18B3C4" w:rsidR="00A95504" w:rsidRPr="00530855" w:rsidRDefault="00294642" w:rsidP="003A6500">
      <w:pPr>
        <w:pStyle w:val="af"/>
        <w:tabs>
          <w:tab w:val="left" w:pos="851"/>
        </w:tabs>
        <w:rPr>
          <w:rFonts w:ascii="Arial" w:hAnsi="Arial" w:cs="Arial"/>
          <w:b/>
          <w:i/>
        </w:rPr>
      </w:pPr>
      <w:r w:rsidRPr="00530855">
        <w:rPr>
          <w:rFonts w:ascii="Arial" w:hAnsi="Arial" w:cs="Arial"/>
          <w:i/>
        </w:rPr>
        <w:t>Тендерна пропозиція (разом з додатками до неї) має відповідати та оцінюється за наступними критеріями:</w:t>
      </w:r>
      <w:r w:rsidR="003A6500" w:rsidRPr="00530855">
        <w:rPr>
          <w:rFonts w:ascii="Arial" w:hAnsi="Arial" w:cs="Arial"/>
          <w:i/>
        </w:rPr>
        <w:t xml:space="preserve"> </w:t>
      </w:r>
    </w:p>
    <w:p w14:paraId="7A1546E0" w14:textId="77777777" w:rsidR="00A95504" w:rsidRPr="00530855" w:rsidRDefault="00A95504" w:rsidP="003A6500">
      <w:pPr>
        <w:pStyle w:val="af"/>
        <w:numPr>
          <w:ilvl w:val="0"/>
          <w:numId w:val="19"/>
        </w:numPr>
        <w:tabs>
          <w:tab w:val="left" w:pos="851"/>
        </w:tabs>
        <w:ind w:left="284" w:firstLine="0"/>
        <w:rPr>
          <w:rFonts w:ascii="Arial" w:hAnsi="Arial" w:cs="Arial"/>
          <w:color w:val="000000" w:themeColor="text1"/>
        </w:rPr>
      </w:pPr>
      <w:r w:rsidRPr="00530855">
        <w:rPr>
          <w:rFonts w:ascii="Arial" w:hAnsi="Arial" w:cs="Arial"/>
          <w:color w:val="000000" w:themeColor="text1"/>
        </w:rPr>
        <w:t>відповідність документації вимогам специфікації;</w:t>
      </w:r>
    </w:p>
    <w:p w14:paraId="7F2A8FA9" w14:textId="1E002617" w:rsidR="00294642" w:rsidRPr="00530855" w:rsidRDefault="00294642" w:rsidP="003A6500">
      <w:pPr>
        <w:pStyle w:val="af"/>
        <w:numPr>
          <w:ilvl w:val="0"/>
          <w:numId w:val="19"/>
        </w:numPr>
        <w:tabs>
          <w:tab w:val="left" w:pos="851"/>
        </w:tabs>
        <w:ind w:left="284" w:firstLine="0"/>
        <w:rPr>
          <w:rFonts w:ascii="Arial" w:hAnsi="Arial" w:cs="Arial"/>
          <w:color w:val="000000" w:themeColor="text1"/>
        </w:rPr>
      </w:pPr>
      <w:r w:rsidRPr="00530855">
        <w:rPr>
          <w:rFonts w:ascii="Arial" w:eastAsia="Arial" w:hAnsi="Arial" w:cs="Arial"/>
          <w:bCs/>
          <w:color w:val="000000" w:themeColor="text1"/>
        </w:rPr>
        <w:t>ліцензії на надання послуг з перевезення пасажирів</w:t>
      </w:r>
    </w:p>
    <w:p w14:paraId="1D4D0161" w14:textId="71C72078" w:rsidR="00A95504" w:rsidRPr="00530855" w:rsidRDefault="00A95504" w:rsidP="003A6500">
      <w:pPr>
        <w:pStyle w:val="af"/>
        <w:numPr>
          <w:ilvl w:val="0"/>
          <w:numId w:val="19"/>
        </w:numPr>
        <w:tabs>
          <w:tab w:val="left" w:pos="851"/>
        </w:tabs>
        <w:ind w:left="284" w:firstLine="0"/>
        <w:rPr>
          <w:rFonts w:ascii="Arial" w:hAnsi="Arial" w:cs="Arial"/>
          <w:color w:val="000000" w:themeColor="text1"/>
        </w:rPr>
      </w:pPr>
      <w:r w:rsidRPr="00530855">
        <w:rPr>
          <w:rFonts w:ascii="Arial" w:hAnsi="Arial" w:cs="Arial"/>
          <w:color w:val="000000" w:themeColor="text1"/>
        </w:rPr>
        <w:t>вартість надання послуги;</w:t>
      </w:r>
    </w:p>
    <w:p w14:paraId="2E3A9F69" w14:textId="3CD8A584" w:rsidR="00A95504" w:rsidRPr="00530855" w:rsidRDefault="00A95504" w:rsidP="003A6500">
      <w:pPr>
        <w:pStyle w:val="af"/>
        <w:numPr>
          <w:ilvl w:val="0"/>
          <w:numId w:val="19"/>
        </w:numPr>
        <w:tabs>
          <w:tab w:val="left" w:pos="851"/>
        </w:tabs>
        <w:ind w:left="284" w:firstLine="0"/>
        <w:rPr>
          <w:rFonts w:ascii="Arial" w:hAnsi="Arial" w:cs="Arial"/>
          <w:color w:val="000000" w:themeColor="text1"/>
        </w:rPr>
      </w:pPr>
      <w:r w:rsidRPr="00530855">
        <w:rPr>
          <w:rFonts w:ascii="Arial" w:hAnsi="Arial" w:cs="Arial"/>
          <w:color w:val="000000" w:themeColor="text1"/>
        </w:rPr>
        <w:t>матеріальна база (</w:t>
      </w:r>
      <w:r w:rsidR="00D032D9">
        <w:rPr>
          <w:rFonts w:ascii="Arial" w:hAnsi="Arial" w:cs="Arial"/>
          <w:color w:val="000000" w:themeColor="text1"/>
        </w:rPr>
        <w:t>стан автопарку</w:t>
      </w:r>
      <w:r w:rsidRPr="00530855">
        <w:rPr>
          <w:rFonts w:ascii="Arial" w:hAnsi="Arial" w:cs="Arial"/>
          <w:color w:val="000000" w:themeColor="text1"/>
        </w:rPr>
        <w:t>, наявніс</w:t>
      </w:r>
      <w:r w:rsidR="00F90787">
        <w:rPr>
          <w:rFonts w:ascii="Arial" w:hAnsi="Arial" w:cs="Arial"/>
          <w:color w:val="000000" w:themeColor="text1"/>
        </w:rPr>
        <w:t xml:space="preserve">ть та кількість мікроавтобусів, </w:t>
      </w:r>
      <w:r w:rsidRPr="00530855">
        <w:rPr>
          <w:rFonts w:ascii="Arial" w:hAnsi="Arial" w:cs="Arial"/>
          <w:color w:val="000000" w:themeColor="text1"/>
        </w:rPr>
        <w:t>тощо);</w:t>
      </w:r>
    </w:p>
    <w:p w14:paraId="7C1B13BA" w14:textId="09C0EFE4" w:rsidR="00896EF1" w:rsidRPr="00530855" w:rsidRDefault="00A95504" w:rsidP="003A6500">
      <w:pPr>
        <w:pStyle w:val="af"/>
        <w:numPr>
          <w:ilvl w:val="0"/>
          <w:numId w:val="19"/>
        </w:numPr>
        <w:tabs>
          <w:tab w:val="left" w:pos="851"/>
        </w:tabs>
        <w:ind w:left="284" w:firstLine="0"/>
        <w:rPr>
          <w:rFonts w:ascii="Arial" w:hAnsi="Arial" w:cs="Arial"/>
          <w:color w:val="000000" w:themeColor="text1"/>
        </w:rPr>
      </w:pPr>
      <w:r w:rsidRPr="00530855">
        <w:rPr>
          <w:rFonts w:ascii="Arial" w:hAnsi="Arial" w:cs="Arial"/>
          <w:color w:val="000000" w:themeColor="text1"/>
        </w:rPr>
        <w:t>надання послуг по всій території України</w:t>
      </w:r>
      <w:r w:rsidR="00F90787">
        <w:rPr>
          <w:rFonts w:ascii="Arial" w:hAnsi="Arial" w:cs="Arial"/>
          <w:color w:val="000000" w:themeColor="text1"/>
        </w:rPr>
        <w:t>.</w:t>
      </w:r>
    </w:p>
    <w:p w14:paraId="64C3C83F" w14:textId="49BFB606" w:rsidR="00A95504" w:rsidRPr="00F90787" w:rsidRDefault="00A95504" w:rsidP="003A6500">
      <w:pPr>
        <w:pStyle w:val="af"/>
        <w:numPr>
          <w:ilvl w:val="0"/>
          <w:numId w:val="19"/>
        </w:numPr>
        <w:tabs>
          <w:tab w:val="left" w:pos="851"/>
        </w:tabs>
        <w:ind w:left="284" w:firstLine="0"/>
        <w:rPr>
          <w:rFonts w:ascii="Arial" w:hAnsi="Arial" w:cs="Arial"/>
          <w:color w:val="000000" w:themeColor="text1"/>
        </w:rPr>
      </w:pPr>
      <w:r w:rsidRPr="00530855">
        <w:rPr>
          <w:rFonts w:ascii="Arial" w:hAnsi="Arial" w:cs="Arial"/>
          <w:color w:val="000000" w:themeColor="text1"/>
        </w:rPr>
        <w:t>наявність договору обов’язкового страхування пасажирів</w:t>
      </w:r>
      <w:r w:rsidRPr="00530855">
        <w:rPr>
          <w:rFonts w:ascii="Arial" w:eastAsia="Calibri" w:hAnsi="Arial" w:cs="Arial"/>
          <w:color w:val="000000" w:themeColor="text1"/>
        </w:rPr>
        <w:t xml:space="preserve"> та умови страхування пасажирів.</w:t>
      </w:r>
    </w:p>
    <w:p w14:paraId="5AB6E6DC" w14:textId="77777777" w:rsidR="00F90787" w:rsidRPr="00530855" w:rsidRDefault="00F90787" w:rsidP="00F90787">
      <w:pPr>
        <w:pStyle w:val="af"/>
        <w:tabs>
          <w:tab w:val="left" w:pos="851"/>
        </w:tabs>
        <w:ind w:left="284"/>
        <w:rPr>
          <w:rFonts w:ascii="Arial" w:hAnsi="Arial" w:cs="Arial"/>
          <w:color w:val="000000" w:themeColor="text1"/>
        </w:rPr>
      </w:pPr>
    </w:p>
    <w:p w14:paraId="614DFADC" w14:textId="4D742B91" w:rsidR="003A6500" w:rsidRPr="00BF7258" w:rsidRDefault="003A6500" w:rsidP="00BF7258">
      <w:pPr>
        <w:pStyle w:val="ab"/>
        <w:numPr>
          <w:ilvl w:val="0"/>
          <w:numId w:val="2"/>
        </w:numPr>
        <w:tabs>
          <w:tab w:val="left" w:pos="567"/>
        </w:tabs>
        <w:rPr>
          <w:rFonts w:ascii="Arial" w:eastAsia="Arial" w:hAnsi="Arial" w:cs="Arial"/>
          <w:b/>
          <w:bCs/>
        </w:rPr>
      </w:pPr>
      <w:r w:rsidRPr="00BF7258">
        <w:rPr>
          <w:rFonts w:ascii="Arial" w:eastAsia="Arial" w:hAnsi="Arial" w:cs="Arial"/>
          <w:b/>
          <w:bCs/>
        </w:rPr>
        <w:lastRenderedPageBreak/>
        <w:t xml:space="preserve">Зміст тендерних Заявок </w:t>
      </w:r>
    </w:p>
    <w:p w14:paraId="079DBAFE" w14:textId="77777777" w:rsidR="003A6500" w:rsidRPr="00530855" w:rsidRDefault="003A6500" w:rsidP="003A6500">
      <w:pPr>
        <w:spacing w:after="0"/>
        <w:rPr>
          <w:rFonts w:ascii="Arial" w:hAnsi="Arial" w:cs="Arial"/>
          <w:i/>
        </w:rPr>
      </w:pPr>
      <w:r w:rsidRPr="00530855">
        <w:rPr>
          <w:rFonts w:ascii="Arial" w:eastAsia="Arial" w:hAnsi="Arial" w:cs="Arial"/>
          <w:i/>
        </w:rPr>
        <w:t>Учасники повинні включати таку інформації до тендерних Заявок:</w:t>
      </w:r>
    </w:p>
    <w:p w14:paraId="491B596C" w14:textId="77777777" w:rsidR="003A6500" w:rsidRPr="00530855" w:rsidRDefault="003A6500" w:rsidP="003A6500">
      <w:pPr>
        <w:pStyle w:val="ab"/>
        <w:numPr>
          <w:ilvl w:val="0"/>
          <w:numId w:val="13"/>
        </w:numPr>
        <w:tabs>
          <w:tab w:val="left" w:pos="709"/>
        </w:tabs>
        <w:contextualSpacing/>
        <w:jc w:val="both"/>
        <w:rPr>
          <w:rFonts w:ascii="Arial" w:hAnsi="Arial" w:cs="Arial"/>
          <w:sz w:val="22"/>
          <w:szCs w:val="22"/>
        </w:rPr>
      </w:pPr>
      <w:r w:rsidRPr="00530855">
        <w:rPr>
          <w:rFonts w:ascii="Arial" w:hAnsi="Arial" w:cs="Arial"/>
          <w:sz w:val="22"/>
          <w:szCs w:val="22"/>
        </w:rPr>
        <w:t>Витяг для ТОВ або ФОП (у форматі PDF);</w:t>
      </w:r>
    </w:p>
    <w:p w14:paraId="39425216" w14:textId="77777777" w:rsidR="003A6500" w:rsidRPr="00530855" w:rsidRDefault="003A6500" w:rsidP="003A6500">
      <w:pPr>
        <w:pStyle w:val="ab"/>
        <w:numPr>
          <w:ilvl w:val="0"/>
          <w:numId w:val="13"/>
        </w:numPr>
        <w:tabs>
          <w:tab w:val="left" w:pos="709"/>
        </w:tabs>
        <w:contextualSpacing/>
        <w:jc w:val="both"/>
        <w:rPr>
          <w:rFonts w:ascii="Arial" w:hAnsi="Arial" w:cs="Arial"/>
          <w:sz w:val="22"/>
          <w:szCs w:val="22"/>
        </w:rPr>
      </w:pPr>
      <w:r w:rsidRPr="00530855">
        <w:rPr>
          <w:rFonts w:ascii="Arial" w:hAnsi="Arial" w:cs="Arial"/>
          <w:sz w:val="22"/>
          <w:szCs w:val="22"/>
        </w:rPr>
        <w:t>Виписка ТОВ або ФОП (у форматі PDF);</w:t>
      </w:r>
    </w:p>
    <w:p w14:paraId="4053E544" w14:textId="77777777" w:rsidR="003A6500" w:rsidRPr="00530855" w:rsidRDefault="003A6500" w:rsidP="003A6500">
      <w:pPr>
        <w:pStyle w:val="ab"/>
        <w:numPr>
          <w:ilvl w:val="0"/>
          <w:numId w:val="13"/>
        </w:numPr>
        <w:tabs>
          <w:tab w:val="left" w:pos="709"/>
        </w:tabs>
        <w:contextualSpacing/>
        <w:jc w:val="both"/>
        <w:rPr>
          <w:rFonts w:ascii="Arial" w:hAnsi="Arial" w:cs="Arial"/>
          <w:sz w:val="22"/>
          <w:szCs w:val="22"/>
        </w:rPr>
      </w:pPr>
      <w:r w:rsidRPr="00530855">
        <w:rPr>
          <w:rFonts w:ascii="Arial" w:hAnsi="Arial" w:cs="Arial"/>
          <w:sz w:val="22"/>
          <w:szCs w:val="22"/>
        </w:rPr>
        <w:t>Довідка про відкриття рахунку для ТОВ або ФОП (у форматі PDF);</w:t>
      </w:r>
    </w:p>
    <w:p w14:paraId="6D8F4249" w14:textId="5DC7F01C" w:rsidR="003A6500" w:rsidRDefault="003A6500" w:rsidP="003A6500">
      <w:pPr>
        <w:widowControl w:val="0"/>
        <w:tabs>
          <w:tab w:val="left" w:pos="709"/>
        </w:tabs>
        <w:spacing w:after="0" w:line="240" w:lineRule="auto"/>
        <w:ind w:left="360"/>
        <w:jc w:val="both"/>
        <w:rPr>
          <w:rFonts w:ascii="Arial" w:hAnsi="Arial" w:cs="Arial"/>
          <w:b/>
          <w:i/>
          <w:color w:val="002060"/>
        </w:rPr>
      </w:pPr>
      <w:r w:rsidRPr="00530855">
        <w:rPr>
          <w:rFonts w:ascii="Arial" w:hAnsi="Arial" w:cs="Arial"/>
          <w:b/>
          <w:i/>
          <w:color w:val="002060"/>
        </w:rPr>
        <w:t xml:space="preserve">Установчі Документи </w:t>
      </w:r>
      <w:r w:rsidR="000171B9">
        <w:rPr>
          <w:rFonts w:ascii="Arial" w:hAnsi="Arial" w:cs="Arial"/>
          <w:b/>
          <w:i/>
          <w:color w:val="002060"/>
        </w:rPr>
        <w:t>зберегти</w:t>
      </w:r>
      <w:r w:rsidRPr="00530855">
        <w:rPr>
          <w:rFonts w:ascii="Arial" w:hAnsi="Arial" w:cs="Arial"/>
          <w:b/>
          <w:i/>
          <w:color w:val="002060"/>
        </w:rPr>
        <w:t xml:space="preserve"> в папку №1 «Установчі документи».</w:t>
      </w:r>
    </w:p>
    <w:p w14:paraId="212A071A" w14:textId="77777777" w:rsidR="00C84F69" w:rsidRDefault="00C84F69" w:rsidP="003A6500">
      <w:pPr>
        <w:widowControl w:val="0"/>
        <w:tabs>
          <w:tab w:val="left" w:pos="709"/>
        </w:tabs>
        <w:spacing w:after="0" w:line="240" w:lineRule="auto"/>
        <w:ind w:left="360"/>
        <w:jc w:val="both"/>
        <w:rPr>
          <w:rFonts w:ascii="Arial" w:hAnsi="Arial" w:cs="Arial"/>
          <w:b/>
          <w:i/>
          <w:color w:val="002060"/>
        </w:rPr>
      </w:pPr>
    </w:p>
    <w:p w14:paraId="2840E93F" w14:textId="63223779" w:rsidR="00EB3680" w:rsidRPr="00EB3680" w:rsidRDefault="00EB3680" w:rsidP="00A26A24">
      <w:pPr>
        <w:pStyle w:val="ab"/>
        <w:numPr>
          <w:ilvl w:val="0"/>
          <w:numId w:val="12"/>
        </w:numPr>
        <w:tabs>
          <w:tab w:val="left" w:pos="709"/>
        </w:tabs>
        <w:contextualSpacing/>
        <w:jc w:val="both"/>
        <w:rPr>
          <w:rFonts w:ascii="Arial" w:hAnsi="Arial" w:cs="Arial"/>
          <w:b/>
          <w:i/>
          <w:color w:val="002060"/>
        </w:rPr>
      </w:pPr>
      <w:r>
        <w:rPr>
          <w:rFonts w:ascii="Arial" w:hAnsi="Arial" w:cs="Arial"/>
          <w:sz w:val="22"/>
          <w:szCs w:val="22"/>
        </w:rPr>
        <w:t>л</w:t>
      </w:r>
      <w:r w:rsidR="002128DF" w:rsidRPr="00DE0515">
        <w:rPr>
          <w:rFonts w:ascii="Arial" w:hAnsi="Arial" w:cs="Arial"/>
          <w:sz w:val="22"/>
          <w:szCs w:val="22"/>
        </w:rPr>
        <w:t>іцензії</w:t>
      </w:r>
      <w:r>
        <w:rPr>
          <w:rFonts w:ascii="Arial" w:hAnsi="Arial" w:cs="Arial"/>
          <w:sz w:val="22"/>
          <w:szCs w:val="22"/>
        </w:rPr>
        <w:t>;</w:t>
      </w:r>
    </w:p>
    <w:p w14:paraId="19D8A231" w14:textId="63868078" w:rsidR="00EB3680" w:rsidRPr="00EB3680" w:rsidRDefault="00C84F69" w:rsidP="00A26A24">
      <w:pPr>
        <w:pStyle w:val="ab"/>
        <w:numPr>
          <w:ilvl w:val="0"/>
          <w:numId w:val="12"/>
        </w:numPr>
        <w:tabs>
          <w:tab w:val="left" w:pos="709"/>
        </w:tabs>
        <w:contextualSpacing/>
        <w:jc w:val="both"/>
        <w:rPr>
          <w:rFonts w:ascii="Arial" w:hAnsi="Arial" w:cs="Arial"/>
          <w:b/>
          <w:i/>
          <w:color w:val="002060"/>
        </w:rPr>
      </w:pPr>
      <w:r>
        <w:rPr>
          <w:rFonts w:ascii="Arial" w:hAnsi="Arial" w:cs="Arial"/>
          <w:sz w:val="22"/>
          <w:szCs w:val="22"/>
        </w:rPr>
        <w:t>проект</w:t>
      </w:r>
      <w:r w:rsidR="00A26A24">
        <w:rPr>
          <w:rFonts w:ascii="Arial" w:hAnsi="Arial" w:cs="Arial"/>
          <w:sz w:val="22"/>
          <w:szCs w:val="22"/>
        </w:rPr>
        <w:t xml:space="preserve"> Догово</w:t>
      </w:r>
      <w:r w:rsidR="003A6500" w:rsidRPr="00DE0515">
        <w:rPr>
          <w:rFonts w:ascii="Arial" w:hAnsi="Arial" w:cs="Arial"/>
          <w:sz w:val="22"/>
          <w:szCs w:val="22"/>
        </w:rPr>
        <w:t>р</w:t>
      </w:r>
      <w:r w:rsidR="00A26A24">
        <w:rPr>
          <w:rFonts w:ascii="Arial" w:hAnsi="Arial" w:cs="Arial"/>
          <w:sz w:val="22"/>
          <w:szCs w:val="22"/>
        </w:rPr>
        <w:t>у</w:t>
      </w:r>
      <w:r w:rsidR="00EB3680">
        <w:rPr>
          <w:rFonts w:ascii="Arial" w:hAnsi="Arial" w:cs="Arial"/>
          <w:sz w:val="22"/>
          <w:szCs w:val="22"/>
        </w:rPr>
        <w:t xml:space="preserve"> страхування пасажирів;</w:t>
      </w:r>
      <w:r w:rsidR="003A6500" w:rsidRPr="00DE0515">
        <w:rPr>
          <w:rFonts w:ascii="Arial" w:hAnsi="Arial" w:cs="Arial"/>
          <w:sz w:val="22"/>
          <w:szCs w:val="22"/>
        </w:rPr>
        <w:t xml:space="preserve"> </w:t>
      </w:r>
    </w:p>
    <w:p w14:paraId="063F291D" w14:textId="3E944E1B" w:rsidR="00EB3680" w:rsidRPr="00EB3680" w:rsidRDefault="00DE0515" w:rsidP="00A26A24">
      <w:pPr>
        <w:pStyle w:val="ab"/>
        <w:numPr>
          <w:ilvl w:val="0"/>
          <w:numId w:val="12"/>
        </w:numPr>
        <w:tabs>
          <w:tab w:val="left" w:pos="709"/>
        </w:tabs>
        <w:contextualSpacing/>
        <w:jc w:val="both"/>
        <w:rPr>
          <w:rFonts w:ascii="Arial" w:hAnsi="Arial" w:cs="Arial"/>
          <w:b/>
          <w:i/>
          <w:color w:val="002060"/>
        </w:rPr>
      </w:pPr>
      <w:r w:rsidRPr="00DE0515">
        <w:rPr>
          <w:rFonts w:ascii="Arial" w:hAnsi="Arial" w:cs="Arial"/>
          <w:sz w:val="22"/>
          <w:szCs w:val="22"/>
        </w:rPr>
        <w:t>проект</w:t>
      </w:r>
      <w:r w:rsidR="003A6500" w:rsidRPr="00DE0515">
        <w:rPr>
          <w:rFonts w:ascii="Arial" w:hAnsi="Arial" w:cs="Arial"/>
          <w:sz w:val="22"/>
          <w:szCs w:val="22"/>
        </w:rPr>
        <w:t xml:space="preserve"> Договору </w:t>
      </w:r>
      <w:r w:rsidR="00EB3680">
        <w:rPr>
          <w:rFonts w:ascii="Arial" w:hAnsi="Arial" w:cs="Arial"/>
          <w:sz w:val="22"/>
          <w:szCs w:val="22"/>
        </w:rPr>
        <w:t>з перевезення пасажирів;</w:t>
      </w:r>
      <w:r w:rsidR="00A26A24">
        <w:rPr>
          <w:rFonts w:ascii="Arial" w:hAnsi="Arial" w:cs="Arial"/>
          <w:sz w:val="22"/>
          <w:szCs w:val="22"/>
        </w:rPr>
        <w:t xml:space="preserve"> </w:t>
      </w:r>
    </w:p>
    <w:p w14:paraId="1724618E" w14:textId="7E462BB3" w:rsidR="00EB3680" w:rsidRPr="00EB3680" w:rsidRDefault="00942A26" w:rsidP="0017208B">
      <w:pPr>
        <w:pStyle w:val="ab"/>
        <w:numPr>
          <w:ilvl w:val="0"/>
          <w:numId w:val="12"/>
        </w:numPr>
        <w:tabs>
          <w:tab w:val="left" w:pos="709"/>
        </w:tabs>
        <w:contextualSpacing/>
        <w:jc w:val="both"/>
        <w:rPr>
          <w:rFonts w:ascii="Arial" w:hAnsi="Arial" w:cs="Arial"/>
          <w:b/>
          <w:i/>
          <w:color w:val="002060"/>
        </w:rPr>
      </w:pPr>
      <w:r w:rsidRPr="00EB3680">
        <w:rPr>
          <w:rFonts w:ascii="Arial" w:eastAsia="Arial" w:hAnsi="Arial" w:cs="Arial"/>
          <w:color w:val="000000" w:themeColor="text1"/>
          <w:sz w:val="22"/>
          <w:szCs w:val="22"/>
        </w:rPr>
        <w:t xml:space="preserve">довідка щодо </w:t>
      </w:r>
      <w:r w:rsidR="00EB3680" w:rsidRPr="00EB3680">
        <w:rPr>
          <w:rFonts w:ascii="Arial" w:eastAsia="Arial" w:hAnsi="Arial" w:cs="Arial"/>
          <w:color w:val="000000" w:themeColor="text1"/>
          <w:sz w:val="22"/>
          <w:szCs w:val="22"/>
        </w:rPr>
        <w:t>парку</w:t>
      </w:r>
      <w:r w:rsidRPr="00EB3680">
        <w:rPr>
          <w:rFonts w:ascii="Arial" w:eastAsia="Arial" w:hAnsi="Arial" w:cs="Arial"/>
          <w:color w:val="000000" w:themeColor="text1"/>
          <w:sz w:val="22"/>
          <w:szCs w:val="22"/>
        </w:rPr>
        <w:t xml:space="preserve"> авто</w:t>
      </w:r>
      <w:r w:rsidR="00EB3680" w:rsidRPr="00EB3680">
        <w:rPr>
          <w:rFonts w:ascii="Arial" w:eastAsia="Arial" w:hAnsi="Arial" w:cs="Arial"/>
          <w:color w:val="000000" w:themeColor="text1"/>
          <w:sz w:val="22"/>
          <w:szCs w:val="22"/>
        </w:rPr>
        <w:t xml:space="preserve"> Власний/орендований: </w:t>
      </w:r>
      <w:r w:rsidR="000F37E0" w:rsidRPr="00EB3680">
        <w:rPr>
          <w:rFonts w:ascii="Arial" w:eastAsia="Arial" w:hAnsi="Arial" w:cs="Arial"/>
          <w:color w:val="000000" w:themeColor="text1"/>
          <w:sz w:val="22"/>
          <w:szCs w:val="22"/>
        </w:rPr>
        <w:t xml:space="preserve">марки авто, </w:t>
      </w:r>
      <w:r w:rsidR="009031FF" w:rsidRPr="00EB3680">
        <w:rPr>
          <w:rFonts w:ascii="Arial" w:eastAsia="Arial" w:hAnsi="Arial" w:cs="Arial"/>
          <w:color w:val="000000" w:themeColor="text1"/>
          <w:sz w:val="22"/>
          <w:szCs w:val="22"/>
        </w:rPr>
        <w:t>рік випуску, пробіг,</w:t>
      </w:r>
      <w:r w:rsidR="00EB3680" w:rsidRPr="00EB3680">
        <w:rPr>
          <w:rFonts w:ascii="Arial" w:eastAsia="Arial" w:hAnsi="Arial" w:cs="Arial"/>
          <w:color w:val="000000" w:themeColor="text1"/>
          <w:sz w:val="22"/>
          <w:szCs w:val="22"/>
        </w:rPr>
        <w:t xml:space="preserve"> періодичність ТО. </w:t>
      </w:r>
      <w:r w:rsidR="00EB3680">
        <w:rPr>
          <w:rFonts w:ascii="Arial" w:eastAsia="Arial" w:hAnsi="Arial" w:cs="Arial"/>
          <w:color w:val="000000" w:themeColor="text1"/>
          <w:sz w:val="22"/>
          <w:szCs w:val="22"/>
        </w:rPr>
        <w:t>П</w:t>
      </w:r>
      <w:r w:rsidR="009031FF" w:rsidRPr="00EB3680">
        <w:rPr>
          <w:rFonts w:ascii="Arial" w:eastAsia="Arial" w:hAnsi="Arial" w:cs="Arial"/>
          <w:color w:val="000000" w:themeColor="text1"/>
          <w:sz w:val="22"/>
          <w:szCs w:val="22"/>
        </w:rPr>
        <w:t xml:space="preserve">ідготувати </w:t>
      </w:r>
      <w:r w:rsidR="000F37E0" w:rsidRPr="00EB3680">
        <w:rPr>
          <w:rFonts w:ascii="Arial" w:eastAsia="Arial" w:hAnsi="Arial" w:cs="Arial"/>
          <w:color w:val="000000" w:themeColor="text1"/>
          <w:sz w:val="22"/>
          <w:szCs w:val="22"/>
        </w:rPr>
        <w:t xml:space="preserve">на офіційному бланку з </w:t>
      </w:r>
      <w:r w:rsidR="009031FF" w:rsidRPr="00EB3680">
        <w:rPr>
          <w:rFonts w:ascii="Arial" w:eastAsia="Arial" w:hAnsi="Arial" w:cs="Arial"/>
          <w:color w:val="000000" w:themeColor="text1"/>
          <w:sz w:val="22"/>
          <w:szCs w:val="22"/>
        </w:rPr>
        <w:t>підписом</w:t>
      </w:r>
      <w:r w:rsidR="000F37E0" w:rsidRPr="00EB3680">
        <w:rPr>
          <w:rFonts w:ascii="Arial" w:eastAsia="Arial" w:hAnsi="Arial" w:cs="Arial"/>
          <w:color w:val="000000" w:themeColor="text1"/>
          <w:sz w:val="22"/>
          <w:szCs w:val="22"/>
        </w:rPr>
        <w:t xml:space="preserve"> відповідальної особи</w:t>
      </w:r>
      <w:r w:rsidR="00EB3680">
        <w:rPr>
          <w:rFonts w:ascii="Arial" w:eastAsia="Arial" w:hAnsi="Arial" w:cs="Arial"/>
          <w:color w:val="000000" w:themeColor="text1"/>
          <w:sz w:val="22"/>
          <w:szCs w:val="22"/>
        </w:rPr>
        <w:t>;</w:t>
      </w:r>
    </w:p>
    <w:p w14:paraId="6A1B355C" w14:textId="478EB114" w:rsidR="00EB3680" w:rsidRPr="00EB3680" w:rsidRDefault="00942A26" w:rsidP="0017208B">
      <w:pPr>
        <w:pStyle w:val="ab"/>
        <w:numPr>
          <w:ilvl w:val="0"/>
          <w:numId w:val="12"/>
        </w:numPr>
        <w:tabs>
          <w:tab w:val="left" w:pos="709"/>
        </w:tabs>
        <w:contextualSpacing/>
        <w:jc w:val="both"/>
        <w:rPr>
          <w:rFonts w:ascii="Arial" w:hAnsi="Arial" w:cs="Arial"/>
          <w:b/>
          <w:i/>
          <w:color w:val="002060"/>
        </w:rPr>
      </w:pPr>
      <w:r w:rsidRPr="00EB3680">
        <w:rPr>
          <w:rFonts w:ascii="Arial" w:eastAsia="Arial" w:hAnsi="Arial" w:cs="Arial"/>
          <w:color w:val="000000" w:themeColor="text1"/>
          <w:sz w:val="22"/>
          <w:szCs w:val="22"/>
        </w:rPr>
        <w:t>протокол перевірки техстану</w:t>
      </w:r>
      <w:r w:rsidR="00EB3680">
        <w:rPr>
          <w:rFonts w:ascii="Arial" w:eastAsia="Arial" w:hAnsi="Arial" w:cs="Arial"/>
          <w:color w:val="000000" w:themeColor="text1"/>
          <w:sz w:val="22"/>
          <w:szCs w:val="22"/>
        </w:rPr>
        <w:t>;</w:t>
      </w:r>
    </w:p>
    <w:p w14:paraId="0D70108C" w14:textId="6F15A4E4" w:rsidR="00DE0515" w:rsidRPr="00EB3680" w:rsidRDefault="00E518DA" w:rsidP="0017208B">
      <w:pPr>
        <w:pStyle w:val="ab"/>
        <w:numPr>
          <w:ilvl w:val="0"/>
          <w:numId w:val="12"/>
        </w:numPr>
        <w:tabs>
          <w:tab w:val="left" w:pos="709"/>
        </w:tabs>
        <w:contextualSpacing/>
        <w:jc w:val="both"/>
        <w:rPr>
          <w:rFonts w:ascii="Arial" w:hAnsi="Arial" w:cs="Arial"/>
          <w:b/>
          <w:i/>
          <w:color w:val="002060"/>
        </w:rPr>
      </w:pPr>
      <w:r w:rsidRPr="00EB3680">
        <w:rPr>
          <w:rFonts w:ascii="Arial" w:eastAsia="Arial" w:hAnsi="Arial" w:cs="Arial"/>
          <w:color w:val="000000" w:themeColor="text1"/>
          <w:sz w:val="22"/>
          <w:szCs w:val="22"/>
        </w:rPr>
        <w:t>зразок Звіту</w:t>
      </w:r>
      <w:r w:rsidR="00EB3680">
        <w:rPr>
          <w:rFonts w:ascii="Arial" w:hAnsi="Arial" w:cs="Arial"/>
          <w:sz w:val="22"/>
          <w:szCs w:val="22"/>
        </w:rPr>
        <w:t>.</w:t>
      </w:r>
    </w:p>
    <w:p w14:paraId="20E32F91" w14:textId="20773069" w:rsidR="003A6500" w:rsidRDefault="002128DF" w:rsidP="00C84F69">
      <w:pPr>
        <w:pStyle w:val="af"/>
        <w:rPr>
          <w:rFonts w:ascii="Arial" w:hAnsi="Arial" w:cs="Arial"/>
          <w:b/>
          <w:i/>
          <w:color w:val="002060"/>
        </w:rPr>
      </w:pPr>
      <w:r w:rsidRPr="00C84F69">
        <w:rPr>
          <w:rFonts w:ascii="Arial" w:hAnsi="Arial" w:cs="Arial"/>
          <w:b/>
          <w:i/>
          <w:color w:val="002060"/>
        </w:rPr>
        <w:t>Ліцензії та Договори</w:t>
      </w:r>
      <w:r w:rsidR="003A6500" w:rsidRPr="00C84F69">
        <w:rPr>
          <w:rFonts w:ascii="Arial" w:hAnsi="Arial" w:cs="Arial"/>
          <w:b/>
          <w:i/>
          <w:color w:val="002060"/>
        </w:rPr>
        <w:t xml:space="preserve"> </w:t>
      </w:r>
      <w:r w:rsidR="00EB3680" w:rsidRPr="00EB3680">
        <w:rPr>
          <w:rFonts w:ascii="Arial" w:hAnsi="Arial" w:cs="Arial"/>
          <w:b/>
          <w:i/>
          <w:color w:val="002060"/>
        </w:rPr>
        <w:t xml:space="preserve">(у форматі PDF), </w:t>
      </w:r>
      <w:r w:rsidR="000171B9">
        <w:rPr>
          <w:rFonts w:ascii="Arial" w:hAnsi="Arial" w:cs="Arial"/>
          <w:b/>
          <w:i/>
          <w:color w:val="002060"/>
        </w:rPr>
        <w:t>зберегти</w:t>
      </w:r>
      <w:r w:rsidR="000171B9" w:rsidRPr="00C84F69">
        <w:rPr>
          <w:rFonts w:ascii="Arial" w:hAnsi="Arial" w:cs="Arial"/>
          <w:b/>
          <w:i/>
          <w:color w:val="002060"/>
        </w:rPr>
        <w:t xml:space="preserve"> </w:t>
      </w:r>
      <w:r w:rsidR="003A6500" w:rsidRPr="00C84F69">
        <w:rPr>
          <w:rFonts w:ascii="Arial" w:hAnsi="Arial" w:cs="Arial"/>
          <w:b/>
          <w:i/>
          <w:color w:val="002060"/>
        </w:rPr>
        <w:t>в папку №2 «</w:t>
      </w:r>
      <w:r w:rsidR="00A26A24" w:rsidRPr="00C84F69">
        <w:rPr>
          <w:rFonts w:ascii="Arial" w:hAnsi="Arial" w:cs="Arial"/>
          <w:b/>
          <w:i/>
          <w:color w:val="002060"/>
        </w:rPr>
        <w:t xml:space="preserve">Ліцензії, </w:t>
      </w:r>
      <w:r w:rsidRPr="00C84F69">
        <w:rPr>
          <w:rFonts w:ascii="Arial" w:hAnsi="Arial" w:cs="Arial"/>
          <w:b/>
          <w:i/>
          <w:color w:val="002060"/>
        </w:rPr>
        <w:t>Договори</w:t>
      </w:r>
      <w:r w:rsidR="000171B9">
        <w:rPr>
          <w:rFonts w:ascii="Arial" w:hAnsi="Arial" w:cs="Arial"/>
          <w:b/>
          <w:i/>
          <w:color w:val="002060"/>
        </w:rPr>
        <w:t>».</w:t>
      </w:r>
    </w:p>
    <w:p w14:paraId="33282CEE" w14:textId="77777777" w:rsidR="00C84F69" w:rsidRPr="00C84F69" w:rsidRDefault="00C84F69" w:rsidP="00C84F69">
      <w:pPr>
        <w:pStyle w:val="af"/>
        <w:rPr>
          <w:rFonts w:ascii="Arial" w:hAnsi="Arial" w:cs="Arial"/>
          <w:b/>
          <w:i/>
          <w:color w:val="002060"/>
        </w:rPr>
      </w:pPr>
    </w:p>
    <w:p w14:paraId="321DC546" w14:textId="77777777" w:rsidR="003A6500" w:rsidRPr="00C84F69" w:rsidRDefault="003A6500" w:rsidP="00C84F69">
      <w:pPr>
        <w:pStyle w:val="af"/>
        <w:numPr>
          <w:ilvl w:val="0"/>
          <w:numId w:val="12"/>
        </w:numPr>
        <w:rPr>
          <w:rFonts w:ascii="Arial" w:hAnsi="Arial" w:cs="Arial"/>
        </w:rPr>
      </w:pPr>
      <w:r w:rsidRPr="00C84F69">
        <w:rPr>
          <w:rFonts w:ascii="Arial" w:hAnsi="Arial" w:cs="Arial"/>
        </w:rPr>
        <w:t>Підтвердження досвіду виконання аналогічних договорів (договори/рекомендаційні листи не менше 3х.)</w:t>
      </w:r>
    </w:p>
    <w:p w14:paraId="3B25CF05" w14:textId="433D2E22" w:rsidR="003A6500" w:rsidRDefault="003A6500" w:rsidP="003A6500">
      <w:pPr>
        <w:widowControl w:val="0"/>
        <w:tabs>
          <w:tab w:val="left" w:pos="709"/>
        </w:tabs>
        <w:spacing w:after="0" w:line="240" w:lineRule="auto"/>
        <w:ind w:left="360"/>
        <w:jc w:val="both"/>
        <w:rPr>
          <w:rFonts w:ascii="Arial" w:hAnsi="Arial" w:cs="Arial"/>
          <w:b/>
          <w:i/>
          <w:color w:val="002060"/>
        </w:rPr>
      </w:pPr>
      <w:r w:rsidRPr="00530855">
        <w:rPr>
          <w:rFonts w:ascii="Arial" w:hAnsi="Arial" w:cs="Arial"/>
          <w:b/>
          <w:i/>
          <w:color w:val="002060"/>
        </w:rPr>
        <w:t xml:space="preserve">Документацію </w:t>
      </w:r>
      <w:r w:rsidR="000171B9">
        <w:rPr>
          <w:rFonts w:ascii="Arial" w:hAnsi="Arial" w:cs="Arial"/>
          <w:b/>
          <w:i/>
          <w:color w:val="002060"/>
        </w:rPr>
        <w:t>зберегти</w:t>
      </w:r>
      <w:r w:rsidRPr="00530855">
        <w:rPr>
          <w:rFonts w:ascii="Arial" w:hAnsi="Arial" w:cs="Arial"/>
          <w:b/>
          <w:i/>
          <w:color w:val="002060"/>
        </w:rPr>
        <w:t xml:space="preserve"> в папку №3 «Досвід».</w:t>
      </w:r>
    </w:p>
    <w:p w14:paraId="55570727" w14:textId="77777777" w:rsidR="00C84F69" w:rsidRDefault="00C84F69" w:rsidP="003A6500">
      <w:pPr>
        <w:widowControl w:val="0"/>
        <w:tabs>
          <w:tab w:val="left" w:pos="709"/>
        </w:tabs>
        <w:spacing w:after="0" w:line="240" w:lineRule="auto"/>
        <w:ind w:left="360"/>
        <w:jc w:val="both"/>
        <w:rPr>
          <w:rFonts w:ascii="Arial" w:hAnsi="Arial" w:cs="Arial"/>
          <w:b/>
          <w:i/>
          <w:color w:val="002060"/>
        </w:rPr>
      </w:pPr>
    </w:p>
    <w:p w14:paraId="3CDC76E6" w14:textId="72836E67" w:rsidR="003A6500" w:rsidRPr="00530855" w:rsidRDefault="003A6500" w:rsidP="003A6500">
      <w:pPr>
        <w:pStyle w:val="ab"/>
        <w:numPr>
          <w:ilvl w:val="0"/>
          <w:numId w:val="12"/>
        </w:numPr>
        <w:tabs>
          <w:tab w:val="left" w:pos="709"/>
        </w:tabs>
        <w:contextualSpacing/>
        <w:jc w:val="both"/>
        <w:rPr>
          <w:rFonts w:ascii="Arial" w:hAnsi="Arial" w:cs="Arial"/>
          <w:sz w:val="22"/>
          <w:szCs w:val="22"/>
        </w:rPr>
      </w:pPr>
      <w:r w:rsidRPr="00530855">
        <w:rPr>
          <w:rFonts w:ascii="Arial" w:hAnsi="Arial" w:cs="Arial"/>
          <w:sz w:val="22"/>
          <w:szCs w:val="22"/>
        </w:rPr>
        <w:t xml:space="preserve">Заповнені та підписані </w:t>
      </w:r>
      <w:r w:rsidRPr="001072F0">
        <w:rPr>
          <w:rFonts w:ascii="Arial" w:hAnsi="Arial" w:cs="Arial"/>
          <w:b/>
          <w:sz w:val="22"/>
          <w:szCs w:val="22"/>
        </w:rPr>
        <w:t>Додатки №1-5</w:t>
      </w:r>
      <w:r w:rsidR="00CF4A26">
        <w:rPr>
          <w:rFonts w:ascii="Arial" w:hAnsi="Arial" w:cs="Arial"/>
          <w:b/>
          <w:sz w:val="22"/>
          <w:szCs w:val="22"/>
        </w:rPr>
        <w:t xml:space="preserve">, </w:t>
      </w:r>
      <w:r w:rsidRPr="00530855">
        <w:rPr>
          <w:rFonts w:ascii="Arial" w:hAnsi="Arial" w:cs="Arial"/>
          <w:sz w:val="22"/>
          <w:szCs w:val="22"/>
        </w:rPr>
        <w:t>д</w:t>
      </w:r>
      <w:r w:rsidR="00CF4A26">
        <w:rPr>
          <w:rFonts w:ascii="Arial" w:hAnsi="Arial" w:cs="Arial"/>
          <w:sz w:val="22"/>
          <w:szCs w:val="22"/>
        </w:rPr>
        <w:t xml:space="preserve">о Специфікації (у форматі PDF). </w:t>
      </w:r>
    </w:p>
    <w:p w14:paraId="53657C00" w14:textId="77777777" w:rsidR="00CF4A26" w:rsidRDefault="003A6500" w:rsidP="00CF4A26">
      <w:pPr>
        <w:pStyle w:val="ab"/>
        <w:numPr>
          <w:ilvl w:val="0"/>
          <w:numId w:val="12"/>
        </w:numPr>
        <w:tabs>
          <w:tab w:val="left" w:pos="709"/>
        </w:tabs>
        <w:jc w:val="both"/>
        <w:rPr>
          <w:rFonts w:ascii="Arial" w:hAnsi="Arial" w:cs="Arial"/>
          <w:sz w:val="22"/>
          <w:szCs w:val="22"/>
        </w:rPr>
      </w:pPr>
      <w:r w:rsidRPr="00CF4A26">
        <w:rPr>
          <w:rFonts w:ascii="Arial" w:hAnsi="Arial" w:cs="Arial"/>
          <w:sz w:val="22"/>
          <w:szCs w:val="22"/>
        </w:rPr>
        <w:t>Додатки №4 та №5 просимо надати у форматі Word</w:t>
      </w:r>
      <w:r w:rsidR="00D032D9" w:rsidRPr="00CF4A26">
        <w:rPr>
          <w:rFonts w:ascii="Arial" w:hAnsi="Arial" w:cs="Arial"/>
          <w:sz w:val="22"/>
          <w:szCs w:val="22"/>
        </w:rPr>
        <w:t xml:space="preserve">, </w:t>
      </w:r>
    </w:p>
    <w:p w14:paraId="70CA189D" w14:textId="504EE258" w:rsidR="003A6500" w:rsidRPr="00CF4A26" w:rsidRDefault="00D032D9" w:rsidP="00CF4A26">
      <w:pPr>
        <w:pStyle w:val="ab"/>
        <w:numPr>
          <w:ilvl w:val="0"/>
          <w:numId w:val="12"/>
        </w:numPr>
        <w:tabs>
          <w:tab w:val="left" w:pos="709"/>
        </w:tabs>
        <w:jc w:val="both"/>
        <w:rPr>
          <w:rFonts w:ascii="Arial" w:hAnsi="Arial" w:cs="Arial"/>
          <w:sz w:val="22"/>
          <w:szCs w:val="22"/>
        </w:rPr>
      </w:pPr>
      <w:r w:rsidRPr="00CF4A26">
        <w:rPr>
          <w:rFonts w:ascii="Arial" w:hAnsi="Arial" w:cs="Arial"/>
          <w:sz w:val="22"/>
          <w:szCs w:val="22"/>
        </w:rPr>
        <w:t>Додаток №5</w:t>
      </w:r>
      <w:r w:rsidR="00CF4A26" w:rsidRPr="00CF4A26">
        <w:rPr>
          <w:rFonts w:ascii="Arial" w:hAnsi="Arial" w:cs="Arial"/>
          <w:sz w:val="22"/>
          <w:szCs w:val="22"/>
        </w:rPr>
        <w:t>а</w:t>
      </w:r>
      <w:r w:rsidRPr="00CF4A26">
        <w:rPr>
          <w:rFonts w:ascii="Arial" w:hAnsi="Arial" w:cs="Arial"/>
          <w:sz w:val="22"/>
          <w:szCs w:val="22"/>
        </w:rPr>
        <w:t xml:space="preserve"> «Розрахунок Тарифу»</w:t>
      </w:r>
      <w:r w:rsidR="00CF4A26">
        <w:rPr>
          <w:rFonts w:ascii="Arial" w:hAnsi="Arial" w:cs="Arial"/>
          <w:sz w:val="22"/>
          <w:szCs w:val="22"/>
        </w:rPr>
        <w:t xml:space="preserve"> </w:t>
      </w:r>
      <w:r w:rsidR="00CF4A26" w:rsidRPr="00CF4A26">
        <w:rPr>
          <w:rFonts w:ascii="Arial" w:hAnsi="Arial" w:cs="Arial"/>
          <w:sz w:val="22"/>
          <w:szCs w:val="22"/>
        </w:rPr>
        <w:t xml:space="preserve">із Технічним завданням у форматі </w:t>
      </w:r>
      <w:r w:rsidR="00CF4A26" w:rsidRPr="00CF4A26">
        <w:rPr>
          <w:rFonts w:ascii="Arial" w:hAnsi="Arial" w:cs="Arial"/>
          <w:sz w:val="22"/>
          <w:szCs w:val="22"/>
          <w:lang w:val="en-US"/>
        </w:rPr>
        <w:t>Excel</w:t>
      </w:r>
      <w:r w:rsidRPr="00CF4A26">
        <w:rPr>
          <w:rFonts w:ascii="Arial" w:hAnsi="Arial" w:cs="Arial"/>
          <w:sz w:val="22"/>
          <w:szCs w:val="22"/>
        </w:rPr>
        <w:t xml:space="preserve">. </w:t>
      </w:r>
    </w:p>
    <w:p w14:paraId="141F2EAE" w14:textId="5F7374C7" w:rsidR="003A6500" w:rsidRDefault="003A6500" w:rsidP="003A6500">
      <w:pPr>
        <w:pStyle w:val="ab"/>
        <w:tabs>
          <w:tab w:val="left" w:pos="709"/>
        </w:tabs>
        <w:ind w:left="284"/>
        <w:jc w:val="both"/>
        <w:rPr>
          <w:rFonts w:ascii="Arial" w:hAnsi="Arial" w:cs="Arial"/>
          <w:b/>
          <w:i/>
          <w:color w:val="002060"/>
          <w:sz w:val="22"/>
          <w:szCs w:val="22"/>
        </w:rPr>
      </w:pPr>
      <w:r w:rsidRPr="00530855">
        <w:rPr>
          <w:rFonts w:ascii="Arial" w:hAnsi="Arial" w:cs="Arial"/>
          <w:b/>
          <w:i/>
          <w:color w:val="002060"/>
          <w:sz w:val="22"/>
          <w:szCs w:val="22"/>
        </w:rPr>
        <w:t xml:space="preserve">Додатки </w:t>
      </w:r>
      <w:r w:rsidR="000171B9" w:rsidRPr="000171B9">
        <w:rPr>
          <w:rFonts w:ascii="Arial" w:hAnsi="Arial" w:cs="Arial"/>
          <w:b/>
          <w:i/>
          <w:color w:val="002060"/>
          <w:sz w:val="22"/>
          <w:szCs w:val="22"/>
        </w:rPr>
        <w:t>зберегти</w:t>
      </w:r>
      <w:r w:rsidRPr="00530855">
        <w:rPr>
          <w:rFonts w:ascii="Arial" w:hAnsi="Arial" w:cs="Arial"/>
          <w:b/>
          <w:i/>
          <w:color w:val="002060"/>
          <w:sz w:val="22"/>
          <w:szCs w:val="22"/>
        </w:rPr>
        <w:t xml:space="preserve"> в папку №4 «Додатки».</w:t>
      </w:r>
    </w:p>
    <w:p w14:paraId="57F6B637" w14:textId="77777777" w:rsidR="00A307BE" w:rsidRPr="00530855" w:rsidRDefault="00A307BE" w:rsidP="003A6500">
      <w:pPr>
        <w:pStyle w:val="ab"/>
        <w:tabs>
          <w:tab w:val="left" w:pos="709"/>
        </w:tabs>
        <w:ind w:left="284"/>
        <w:jc w:val="both"/>
        <w:rPr>
          <w:rFonts w:ascii="Arial" w:hAnsi="Arial" w:cs="Arial"/>
          <w:b/>
          <w:i/>
          <w:color w:val="002060"/>
          <w:sz w:val="22"/>
          <w:szCs w:val="22"/>
        </w:rPr>
      </w:pPr>
    </w:p>
    <w:p w14:paraId="60CC92AC" w14:textId="6912FDF0" w:rsidR="003A6500" w:rsidRPr="001A2812" w:rsidRDefault="003A6500" w:rsidP="00BF7258">
      <w:pPr>
        <w:pStyle w:val="ab"/>
        <w:numPr>
          <w:ilvl w:val="0"/>
          <w:numId w:val="2"/>
        </w:numPr>
        <w:tabs>
          <w:tab w:val="left" w:pos="851"/>
        </w:tabs>
        <w:contextualSpacing/>
        <w:jc w:val="both"/>
        <w:rPr>
          <w:rFonts w:ascii="Arial" w:eastAsia="Arial" w:hAnsi="Arial" w:cs="Arial"/>
          <w:b/>
          <w:bCs/>
          <w:sz w:val="22"/>
          <w:szCs w:val="22"/>
        </w:rPr>
      </w:pPr>
      <w:r w:rsidRPr="001A2812">
        <w:rPr>
          <w:rFonts w:ascii="Arial" w:eastAsia="Arial" w:hAnsi="Arial" w:cs="Arial"/>
          <w:b/>
          <w:bCs/>
          <w:sz w:val="22"/>
          <w:szCs w:val="22"/>
        </w:rPr>
        <w:t>Вимоги до підготовки тендерних Заявок:</w:t>
      </w:r>
    </w:p>
    <w:p w14:paraId="2323B6C3" w14:textId="77777777" w:rsidR="003A6500" w:rsidRPr="00530855" w:rsidRDefault="003A6500" w:rsidP="003A6500">
      <w:pPr>
        <w:spacing w:after="0"/>
        <w:jc w:val="both"/>
        <w:rPr>
          <w:rFonts w:ascii="Arial" w:hAnsi="Arial" w:cs="Arial"/>
          <w:bCs/>
          <w:i/>
          <w:iCs/>
        </w:rPr>
      </w:pPr>
      <w:r w:rsidRPr="00530855">
        <w:rPr>
          <w:rFonts w:ascii="Arial" w:hAnsi="Arial" w:cs="Arial"/>
          <w:bCs/>
          <w:i/>
          <w:iCs/>
        </w:rPr>
        <w:t>Будь ласка, подбайте про належну структуру вашої тендерної пропозиції:</w:t>
      </w:r>
    </w:p>
    <w:p w14:paraId="762A38E4" w14:textId="77777777" w:rsidR="003A6500" w:rsidRPr="00530855" w:rsidRDefault="003A6500" w:rsidP="003A6500">
      <w:pPr>
        <w:pStyle w:val="ab"/>
        <w:numPr>
          <w:ilvl w:val="0"/>
          <w:numId w:val="14"/>
        </w:numPr>
        <w:tabs>
          <w:tab w:val="left" w:pos="709"/>
          <w:tab w:val="left" w:pos="851"/>
        </w:tabs>
        <w:autoSpaceDE w:val="0"/>
        <w:autoSpaceDN w:val="0"/>
        <w:adjustRightInd w:val="0"/>
        <w:ind w:left="284" w:hanging="11"/>
        <w:contextualSpacing/>
        <w:jc w:val="both"/>
        <w:rPr>
          <w:rFonts w:ascii="Arial" w:hAnsi="Arial" w:cs="Arial"/>
          <w:b/>
          <w:i/>
          <w:sz w:val="22"/>
          <w:szCs w:val="22"/>
        </w:rPr>
      </w:pPr>
      <w:r w:rsidRPr="00530855">
        <w:rPr>
          <w:rFonts w:ascii="Arial" w:eastAsia="Arial" w:hAnsi="Arial" w:cs="Arial"/>
          <w:sz w:val="22"/>
          <w:szCs w:val="22"/>
        </w:rPr>
        <w:t xml:space="preserve">Скановані копії кожного документа повинні бути завірені підписом та печаткою; </w:t>
      </w:r>
    </w:p>
    <w:p w14:paraId="322568DD" w14:textId="647BEEB7" w:rsidR="003A6500" w:rsidRPr="00530855" w:rsidRDefault="00F33080" w:rsidP="003A6500">
      <w:pPr>
        <w:pStyle w:val="ab"/>
        <w:numPr>
          <w:ilvl w:val="0"/>
          <w:numId w:val="14"/>
        </w:numPr>
        <w:tabs>
          <w:tab w:val="left" w:pos="709"/>
        </w:tabs>
        <w:autoSpaceDE w:val="0"/>
        <w:autoSpaceDN w:val="0"/>
        <w:adjustRightInd w:val="0"/>
        <w:ind w:left="284" w:hanging="11"/>
        <w:contextualSpacing/>
        <w:jc w:val="both"/>
        <w:rPr>
          <w:rFonts w:ascii="Arial" w:hAnsi="Arial" w:cs="Arial"/>
          <w:b/>
          <w:i/>
          <w:sz w:val="22"/>
          <w:szCs w:val="22"/>
        </w:rPr>
      </w:pPr>
      <w:r>
        <w:rPr>
          <w:rFonts w:ascii="Arial" w:eastAsia="Arial" w:hAnsi="Arial" w:cs="Arial"/>
          <w:sz w:val="22"/>
          <w:szCs w:val="22"/>
        </w:rPr>
        <w:t xml:space="preserve">Пропозиції (папка №1,№2, №3, №4) </w:t>
      </w:r>
      <w:r w:rsidR="003A6500" w:rsidRPr="00530855">
        <w:rPr>
          <w:rFonts w:ascii="Arial" w:eastAsia="Arial" w:hAnsi="Arial" w:cs="Arial"/>
          <w:sz w:val="22"/>
          <w:szCs w:val="22"/>
        </w:rPr>
        <w:t xml:space="preserve">повинні надсилатись </w:t>
      </w:r>
      <w:r w:rsidR="003A6500" w:rsidRPr="00530855">
        <w:rPr>
          <w:rFonts w:ascii="Arial" w:eastAsia="Arial" w:hAnsi="Arial" w:cs="Arial"/>
          <w:b/>
          <w:sz w:val="22"/>
          <w:szCs w:val="22"/>
        </w:rPr>
        <w:t xml:space="preserve">в </w:t>
      </w:r>
      <w:r w:rsidR="003A6500" w:rsidRPr="00F33080">
        <w:rPr>
          <w:rFonts w:ascii="Arial" w:eastAsia="Arial" w:hAnsi="Arial" w:cs="Arial"/>
          <w:b/>
          <w:sz w:val="22"/>
          <w:szCs w:val="22"/>
          <w:highlight w:val="lightGray"/>
        </w:rPr>
        <w:t>запаролених ZIP архівах</w:t>
      </w:r>
      <w:r w:rsidR="003A6500" w:rsidRPr="00530855">
        <w:rPr>
          <w:rFonts w:ascii="Arial" w:eastAsia="Arial" w:hAnsi="Arial" w:cs="Arial"/>
          <w:sz w:val="22"/>
          <w:szCs w:val="22"/>
        </w:rPr>
        <w:t xml:space="preserve"> </w:t>
      </w:r>
      <w:r w:rsidR="003A6500" w:rsidRPr="00530855">
        <w:rPr>
          <w:rFonts w:ascii="Arial" w:eastAsia="Arial" w:hAnsi="Arial" w:cs="Arial"/>
          <w:b/>
          <w:sz w:val="22"/>
          <w:szCs w:val="22"/>
        </w:rPr>
        <w:t>(</w:t>
      </w:r>
      <w:r w:rsidR="003A6500" w:rsidRPr="00530855">
        <w:rPr>
          <w:rFonts w:ascii="Arial" w:eastAsia="Arial" w:hAnsi="Arial" w:cs="Arial"/>
          <w:i/>
          <w:sz w:val="22"/>
          <w:szCs w:val="22"/>
        </w:rPr>
        <w:t>RAR формат не сумісний з роботою програм Альянсу)</w:t>
      </w:r>
      <w:r w:rsidR="003A6500" w:rsidRPr="00530855">
        <w:rPr>
          <w:rFonts w:ascii="Arial" w:eastAsia="Arial" w:hAnsi="Arial" w:cs="Arial"/>
          <w:sz w:val="22"/>
          <w:szCs w:val="22"/>
        </w:rPr>
        <w:t xml:space="preserve"> на окрему електрону скриньку </w:t>
      </w:r>
      <w:hyperlink r:id="rId9" w:history="1">
        <w:r w:rsidR="003A6500" w:rsidRPr="00530855">
          <w:rPr>
            <w:rStyle w:val="ad"/>
            <w:rFonts w:ascii="Arial" w:hAnsi="Arial" w:cs="Arial"/>
            <w:b/>
            <w:sz w:val="22"/>
            <w:szCs w:val="22"/>
          </w:rPr>
          <w:t>tenders@aph.org.ua</w:t>
        </w:r>
      </w:hyperlink>
      <w:r w:rsidR="003A6500" w:rsidRPr="00530855">
        <w:rPr>
          <w:rFonts w:ascii="Arial" w:hAnsi="Arial" w:cs="Arial"/>
          <w:b/>
          <w:sz w:val="22"/>
          <w:szCs w:val="22"/>
        </w:rPr>
        <w:t xml:space="preserve"> </w:t>
      </w:r>
    </w:p>
    <w:p w14:paraId="6034BA0E" w14:textId="77777777" w:rsidR="003A6500" w:rsidRPr="00530855" w:rsidRDefault="003A6500" w:rsidP="003A6500">
      <w:pPr>
        <w:pStyle w:val="af0"/>
        <w:ind w:left="360"/>
        <w:jc w:val="both"/>
        <w:rPr>
          <w:sz w:val="22"/>
          <w:szCs w:val="22"/>
          <w:lang w:val="uk-UA"/>
        </w:rPr>
      </w:pPr>
    </w:p>
    <w:p w14:paraId="61D287C5" w14:textId="77777777" w:rsidR="003A6500" w:rsidRPr="00530855" w:rsidRDefault="003A6500" w:rsidP="003A6500">
      <w:pPr>
        <w:pStyle w:val="af0"/>
        <w:ind w:left="360"/>
        <w:jc w:val="both"/>
        <w:rPr>
          <w:color w:val="auto"/>
          <w:sz w:val="22"/>
          <w:szCs w:val="22"/>
          <w:lang w:val="uk-UA"/>
        </w:rPr>
      </w:pPr>
      <w:r w:rsidRPr="00530855">
        <w:rPr>
          <w:color w:val="auto"/>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3A6500" w:rsidRPr="00530855" w14:paraId="1AC771F2" w14:textId="77777777" w:rsidTr="00FB19CC">
        <w:trPr>
          <w:trHeight w:val="1520"/>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64AF84DA" w14:textId="77777777" w:rsidR="003A6500" w:rsidRPr="00530855" w:rsidRDefault="003A6500" w:rsidP="00FB19CC">
            <w:pPr>
              <w:pStyle w:val="af"/>
              <w:jc w:val="center"/>
              <w:rPr>
                <w:rFonts w:ascii="Arial" w:hAnsi="Arial" w:cs="Arial"/>
                <w:lang w:eastAsia="uk-UA"/>
              </w:rPr>
            </w:pPr>
            <w:r w:rsidRPr="00530855">
              <w:rPr>
                <w:rFonts w:ascii="Arial" w:hAnsi="Arial" w:cs="Arial"/>
                <w:lang w:eastAsia="uk-UA"/>
              </w:rPr>
              <w:t>ТЕНДЕРНА ПРОПОЗИЦІЯ</w:t>
            </w:r>
          </w:p>
          <w:p w14:paraId="3C889BCD" w14:textId="77777777" w:rsidR="003A6500" w:rsidRPr="00530855" w:rsidRDefault="003A6500" w:rsidP="00FB19CC">
            <w:pPr>
              <w:pStyle w:val="af"/>
              <w:jc w:val="center"/>
              <w:rPr>
                <w:rFonts w:ascii="Arial" w:hAnsi="Arial" w:cs="Arial"/>
                <w:lang w:eastAsia="uk-UA"/>
              </w:rPr>
            </w:pPr>
          </w:p>
          <w:p w14:paraId="5FCDE3EF" w14:textId="77777777" w:rsidR="003A6500" w:rsidRPr="00530855" w:rsidRDefault="003A6500" w:rsidP="00FB19CC">
            <w:pPr>
              <w:pStyle w:val="af"/>
              <w:jc w:val="center"/>
              <w:rPr>
                <w:rFonts w:ascii="Arial" w:hAnsi="Arial" w:cs="Arial"/>
                <w:lang w:eastAsia="uk-UA"/>
              </w:rPr>
            </w:pPr>
            <w:r w:rsidRPr="00530855">
              <w:rPr>
                <w:rFonts w:ascii="Arial" w:hAnsi="Arial" w:cs="Arial"/>
                <w:lang w:eastAsia="uk-UA"/>
              </w:rPr>
              <w:t>Від ТОВ/ФОП «_________»</w:t>
            </w:r>
          </w:p>
          <w:p w14:paraId="78AE2734" w14:textId="77777777" w:rsidR="003A6500" w:rsidRPr="00530855" w:rsidRDefault="003A6500" w:rsidP="00FB19CC">
            <w:pPr>
              <w:pStyle w:val="af"/>
              <w:jc w:val="center"/>
              <w:rPr>
                <w:rFonts w:ascii="Arial" w:hAnsi="Arial" w:cs="Arial"/>
                <w:b/>
              </w:rPr>
            </w:pPr>
          </w:p>
          <w:p w14:paraId="4C22FEDC" w14:textId="163BC3C1" w:rsidR="003A6500" w:rsidRPr="00530855" w:rsidRDefault="002128DF" w:rsidP="00FB19CC">
            <w:pPr>
              <w:pStyle w:val="af"/>
              <w:jc w:val="center"/>
              <w:rPr>
                <w:rFonts w:ascii="Arial" w:hAnsi="Arial" w:cs="Arial"/>
                <w:lang w:eastAsia="uk-UA"/>
              </w:rPr>
            </w:pPr>
            <w:r w:rsidRPr="00530855">
              <w:rPr>
                <w:rFonts w:ascii="Arial" w:hAnsi="Arial" w:cs="Arial"/>
                <w:bCs/>
              </w:rPr>
              <w:t>перевезення пасажирів (таксі) по всій території України</w:t>
            </w:r>
            <w:r w:rsidR="003A6500" w:rsidRPr="00530855">
              <w:rPr>
                <w:rFonts w:ascii="Arial" w:hAnsi="Arial" w:cs="Arial"/>
                <w:lang w:eastAsia="uk-UA"/>
              </w:rPr>
              <w:t xml:space="preserve"> </w:t>
            </w:r>
          </w:p>
          <w:p w14:paraId="75981942" w14:textId="77777777" w:rsidR="003A6500" w:rsidRPr="00530855" w:rsidRDefault="003A6500" w:rsidP="00FB19CC">
            <w:pPr>
              <w:pStyle w:val="af"/>
              <w:jc w:val="center"/>
              <w:rPr>
                <w:rFonts w:ascii="Arial" w:hAnsi="Arial" w:cs="Arial"/>
                <w:lang w:eastAsia="uk-UA"/>
              </w:rPr>
            </w:pPr>
          </w:p>
          <w:p w14:paraId="670DE2EC" w14:textId="05B355FD" w:rsidR="003A6500" w:rsidRPr="00530855" w:rsidRDefault="003A6500" w:rsidP="00F33080">
            <w:pPr>
              <w:pStyle w:val="af"/>
              <w:jc w:val="center"/>
              <w:rPr>
                <w:rFonts w:ascii="Arial" w:hAnsi="Arial" w:cs="Arial"/>
                <w:b/>
                <w:caps/>
                <w:lang w:eastAsia="uk-UA"/>
              </w:rPr>
            </w:pPr>
            <w:r w:rsidRPr="0051777E">
              <w:rPr>
                <w:rFonts w:ascii="Arial" w:hAnsi="Arial" w:cs="Arial"/>
                <w:b/>
                <w:lang w:eastAsia="uk-UA"/>
              </w:rPr>
              <w:t>НЕ РОЗКРИВАТИ до</w:t>
            </w:r>
            <w:r w:rsidR="0051777E" w:rsidRPr="0051777E">
              <w:rPr>
                <w:rFonts w:ascii="Arial" w:hAnsi="Arial" w:cs="Arial"/>
                <w:b/>
                <w:lang w:eastAsia="uk-UA"/>
              </w:rPr>
              <w:t xml:space="preserve"> </w:t>
            </w:r>
            <w:r w:rsidR="00F33080" w:rsidRPr="00F33080">
              <w:rPr>
                <w:rFonts w:ascii="Arial" w:hAnsi="Arial" w:cs="Arial"/>
                <w:b/>
                <w:lang w:val="ru-RU" w:eastAsia="uk-UA"/>
              </w:rPr>
              <w:t>04.</w:t>
            </w:r>
            <w:r w:rsidR="00F33080">
              <w:rPr>
                <w:rFonts w:ascii="Arial" w:hAnsi="Arial" w:cs="Arial"/>
                <w:b/>
                <w:lang w:eastAsia="uk-UA"/>
              </w:rPr>
              <w:t>11</w:t>
            </w:r>
            <w:r w:rsidR="0051777E" w:rsidRPr="0051777E">
              <w:rPr>
                <w:rFonts w:ascii="Arial" w:hAnsi="Arial" w:cs="Arial"/>
                <w:b/>
                <w:lang w:eastAsia="uk-UA"/>
              </w:rPr>
              <w:t>.</w:t>
            </w:r>
            <w:r w:rsidRPr="0051777E">
              <w:rPr>
                <w:rFonts w:ascii="Arial" w:hAnsi="Arial" w:cs="Arial"/>
                <w:b/>
                <w:lang w:eastAsia="uk-UA"/>
              </w:rPr>
              <w:t>2025 року, 12:00 години</w:t>
            </w:r>
          </w:p>
        </w:tc>
      </w:tr>
    </w:tbl>
    <w:p w14:paraId="706B0E34" w14:textId="77777777" w:rsidR="003A6500" w:rsidRPr="00530855" w:rsidRDefault="003A6500" w:rsidP="003A6500">
      <w:pPr>
        <w:pStyle w:val="af"/>
        <w:rPr>
          <w:rFonts w:ascii="Arial" w:hAnsi="Arial" w:cs="Arial"/>
        </w:rPr>
      </w:pPr>
    </w:p>
    <w:p w14:paraId="560CD10F" w14:textId="77777777" w:rsidR="003A6500" w:rsidRPr="00530855" w:rsidRDefault="003A6500" w:rsidP="003A6500">
      <w:pPr>
        <w:pStyle w:val="af"/>
        <w:rPr>
          <w:rFonts w:ascii="Arial" w:hAnsi="Arial" w:cs="Arial"/>
          <w:iCs/>
          <w:lang w:eastAsia="uk-UA"/>
        </w:rPr>
      </w:pPr>
      <w:r w:rsidRPr="00530855">
        <w:rPr>
          <w:rFonts w:ascii="Arial" w:hAnsi="Arial" w:cs="Arial"/>
        </w:rPr>
        <w:t xml:space="preserve">Паралельно з пропозицією відправити повідомлення на електрону адресу: </w:t>
      </w:r>
      <w:hyperlink r:id="rId10" w:history="1">
        <w:r w:rsidRPr="00530855">
          <w:rPr>
            <w:rStyle w:val="ad"/>
            <w:rFonts w:ascii="Arial" w:hAnsi="Arial" w:cs="Arial"/>
            <w:b/>
          </w:rPr>
          <w:t>burlai@aph.org.ua</w:t>
        </w:r>
      </w:hyperlink>
      <w:r w:rsidRPr="00530855">
        <w:rPr>
          <w:rFonts w:ascii="Arial" w:hAnsi="Arial" w:cs="Arial"/>
          <w:b/>
        </w:rPr>
        <w:t xml:space="preserve"> </w:t>
      </w:r>
      <w:r w:rsidRPr="00530855">
        <w:rPr>
          <w:rFonts w:ascii="Arial" w:hAnsi="Arial" w:cs="Arial"/>
        </w:rPr>
        <w:t>вказавши наступне:</w:t>
      </w:r>
      <w:r w:rsidRPr="00530855">
        <w:rPr>
          <w:rFonts w:ascii="Arial" w:hAnsi="Arial" w:cs="Arial"/>
          <w:iCs/>
          <w:lang w:eastAsia="uk-UA"/>
        </w:rPr>
        <w:t xml:space="preserve"> </w:t>
      </w:r>
    </w:p>
    <w:p w14:paraId="44BD0324" w14:textId="77777777" w:rsidR="003A6500" w:rsidRPr="00530855" w:rsidRDefault="003A6500" w:rsidP="003A6500">
      <w:pPr>
        <w:pStyle w:val="af"/>
        <w:numPr>
          <w:ilvl w:val="0"/>
          <w:numId w:val="15"/>
        </w:numPr>
        <w:tabs>
          <w:tab w:val="left" w:pos="851"/>
        </w:tabs>
        <w:ind w:left="284" w:hanging="11"/>
        <w:rPr>
          <w:rFonts w:ascii="Arial" w:hAnsi="Arial" w:cs="Arial"/>
        </w:rPr>
      </w:pPr>
      <w:r w:rsidRPr="00530855">
        <w:rPr>
          <w:rFonts w:ascii="Arial" w:hAnsi="Arial" w:cs="Arial"/>
        </w:rPr>
        <w:t>назва компанії_____________________________;</w:t>
      </w:r>
    </w:p>
    <w:p w14:paraId="222E5BFD" w14:textId="77777777" w:rsidR="003A6500" w:rsidRPr="00530855" w:rsidRDefault="003A6500" w:rsidP="003A6500">
      <w:pPr>
        <w:pStyle w:val="af"/>
        <w:numPr>
          <w:ilvl w:val="0"/>
          <w:numId w:val="15"/>
        </w:numPr>
        <w:tabs>
          <w:tab w:val="left" w:pos="851"/>
        </w:tabs>
        <w:ind w:left="284" w:hanging="11"/>
        <w:rPr>
          <w:rFonts w:ascii="Arial" w:hAnsi="Arial" w:cs="Arial"/>
        </w:rPr>
      </w:pPr>
      <w:r w:rsidRPr="00530855">
        <w:rPr>
          <w:rFonts w:ascii="Arial" w:hAnsi="Arial" w:cs="Arial"/>
        </w:rPr>
        <w:t xml:space="preserve">ПІП контактної особи, та номер телефону, е-мейл; </w:t>
      </w:r>
    </w:p>
    <w:p w14:paraId="77410287" w14:textId="758A3D2F" w:rsidR="003A6500" w:rsidRPr="00530855" w:rsidRDefault="003A6500" w:rsidP="003431BA">
      <w:pPr>
        <w:pStyle w:val="af"/>
        <w:tabs>
          <w:tab w:val="left" w:pos="851"/>
        </w:tabs>
        <w:rPr>
          <w:rFonts w:ascii="Arial" w:hAnsi="Arial" w:cs="Arial"/>
          <w:b/>
          <w:bCs/>
          <w:i/>
        </w:rPr>
      </w:pPr>
      <w:r w:rsidRPr="00530855">
        <w:rPr>
          <w:rFonts w:ascii="Arial" w:hAnsi="Arial" w:cs="Arial"/>
          <w:i/>
        </w:rPr>
        <w:t xml:space="preserve">далі текст: </w:t>
      </w:r>
      <w:r w:rsidR="00C25636" w:rsidRPr="00C25636">
        <w:rPr>
          <w:rFonts w:ascii="Arial" w:hAnsi="Arial" w:cs="Arial"/>
          <w:b/>
          <w:i/>
        </w:rPr>
        <w:t>надіслано цінову пропозицію на</w:t>
      </w:r>
      <w:r w:rsidR="00C25636" w:rsidRPr="00C25636">
        <w:rPr>
          <w:rFonts w:ascii="Arial" w:hAnsi="Arial" w:cs="Arial"/>
          <w:b/>
          <w:bCs/>
          <w:i/>
        </w:rPr>
        <w:t xml:space="preserve"> послуги з перевезення пасажирів (таксі) по всій території України.</w:t>
      </w:r>
    </w:p>
    <w:p w14:paraId="140AE19E" w14:textId="77777777" w:rsidR="003A6500" w:rsidRPr="00530855" w:rsidRDefault="003A6500" w:rsidP="003A6500">
      <w:pPr>
        <w:pStyle w:val="af"/>
        <w:numPr>
          <w:ilvl w:val="0"/>
          <w:numId w:val="16"/>
        </w:numPr>
        <w:tabs>
          <w:tab w:val="left" w:pos="851"/>
        </w:tabs>
        <w:ind w:left="284" w:hanging="11"/>
        <w:rPr>
          <w:rFonts w:ascii="Arial" w:hAnsi="Arial" w:cs="Arial"/>
        </w:rPr>
      </w:pPr>
      <w:r w:rsidRPr="00530855">
        <w:rPr>
          <w:rFonts w:ascii="Arial" w:hAnsi="Arial" w:cs="Arial"/>
        </w:rPr>
        <w:t xml:space="preserve">______(число) ___________(місяць) 20______(рік), об </w:t>
      </w:r>
      <w:r w:rsidRPr="00530855">
        <w:rPr>
          <w:rFonts w:ascii="Arial" w:hAnsi="Arial" w:cs="Arial"/>
          <w:u w:val="single"/>
        </w:rPr>
        <w:t>_____</w:t>
      </w:r>
      <w:r w:rsidRPr="00530855">
        <w:rPr>
          <w:rFonts w:ascii="Arial" w:hAnsi="Arial" w:cs="Arial"/>
        </w:rPr>
        <w:t>:</w:t>
      </w:r>
      <w:r w:rsidRPr="00530855">
        <w:rPr>
          <w:rFonts w:ascii="Arial" w:hAnsi="Arial" w:cs="Arial"/>
          <w:u w:val="single"/>
        </w:rPr>
        <w:t>______</w:t>
      </w:r>
      <w:r w:rsidRPr="00530855">
        <w:rPr>
          <w:rFonts w:ascii="Arial" w:hAnsi="Arial" w:cs="Arial"/>
        </w:rPr>
        <w:t>. (годині).</w:t>
      </w:r>
    </w:p>
    <w:p w14:paraId="373C6E32" w14:textId="77777777" w:rsidR="0051777E" w:rsidRDefault="0051777E" w:rsidP="003A6500">
      <w:pPr>
        <w:pStyle w:val="af"/>
        <w:tabs>
          <w:tab w:val="left" w:pos="284"/>
        </w:tabs>
        <w:jc w:val="both"/>
        <w:rPr>
          <w:rFonts w:ascii="Arial" w:hAnsi="Arial" w:cs="Arial"/>
          <w:bCs/>
        </w:rPr>
      </w:pPr>
    </w:p>
    <w:p w14:paraId="007E2585" w14:textId="5407FD38" w:rsidR="003A6500" w:rsidRPr="00530855" w:rsidRDefault="003A6500" w:rsidP="003A6500">
      <w:pPr>
        <w:pStyle w:val="af"/>
        <w:tabs>
          <w:tab w:val="left" w:pos="284"/>
        </w:tabs>
        <w:jc w:val="both"/>
        <w:rPr>
          <w:rFonts w:ascii="Arial" w:hAnsi="Arial" w:cs="Arial"/>
        </w:rPr>
      </w:pPr>
      <w:r w:rsidRPr="00530855">
        <w:rPr>
          <w:rFonts w:ascii="Arial" w:hAnsi="Arial" w:cs="Arial"/>
          <w:bCs/>
        </w:rPr>
        <w:t xml:space="preserve">Кінцевий термін подання тендерних пропозицій </w:t>
      </w:r>
      <w:r w:rsidRPr="00530855">
        <w:rPr>
          <w:rFonts w:ascii="Arial" w:hAnsi="Arial" w:cs="Arial"/>
        </w:rPr>
        <w:t xml:space="preserve">– </w:t>
      </w:r>
      <w:r w:rsidR="00F33080">
        <w:rPr>
          <w:rFonts w:ascii="Arial" w:hAnsi="Arial" w:cs="Arial"/>
          <w:b/>
        </w:rPr>
        <w:t>04</w:t>
      </w:r>
      <w:r w:rsidRPr="0051777E">
        <w:rPr>
          <w:rFonts w:ascii="Arial" w:hAnsi="Arial" w:cs="Arial"/>
          <w:b/>
        </w:rPr>
        <w:t xml:space="preserve"> </w:t>
      </w:r>
      <w:r w:rsidR="00F33080">
        <w:rPr>
          <w:rFonts w:ascii="Arial" w:hAnsi="Arial" w:cs="Arial"/>
          <w:b/>
        </w:rPr>
        <w:t>листопада</w:t>
      </w:r>
      <w:r w:rsidRPr="0051777E">
        <w:rPr>
          <w:rFonts w:ascii="Arial" w:hAnsi="Arial" w:cs="Arial"/>
          <w:b/>
          <w:lang w:eastAsia="uk-UA"/>
        </w:rPr>
        <w:t xml:space="preserve"> 2025 року</w:t>
      </w:r>
      <w:r w:rsidRPr="0051777E">
        <w:rPr>
          <w:rFonts w:ascii="Arial" w:hAnsi="Arial" w:cs="Arial"/>
          <w:b/>
        </w:rPr>
        <w:t>, до 12:00 години</w:t>
      </w:r>
      <w:r w:rsidRPr="00530855">
        <w:rPr>
          <w:rFonts w:ascii="Arial" w:hAnsi="Arial" w:cs="Arial"/>
          <w:b/>
        </w:rPr>
        <w:t xml:space="preserve"> </w:t>
      </w:r>
      <w:r w:rsidRPr="00530855">
        <w:rPr>
          <w:rFonts w:ascii="Arial" w:hAnsi="Arial" w:cs="Arial"/>
        </w:rPr>
        <w:t>за київським часом. Всі пропозиції отримані після кінцевого терміну розгляду не підлягають.</w:t>
      </w:r>
    </w:p>
    <w:p w14:paraId="0057FA03" w14:textId="77777777" w:rsidR="0051777E" w:rsidRDefault="0051777E" w:rsidP="003A6500">
      <w:pPr>
        <w:pStyle w:val="af"/>
        <w:tabs>
          <w:tab w:val="left" w:pos="284"/>
          <w:tab w:val="left" w:pos="426"/>
        </w:tabs>
        <w:jc w:val="both"/>
        <w:rPr>
          <w:rFonts w:ascii="Arial" w:hAnsi="Arial" w:cs="Arial"/>
        </w:rPr>
      </w:pPr>
    </w:p>
    <w:p w14:paraId="02721EDC" w14:textId="217D4110" w:rsidR="003A6500" w:rsidRPr="00530855" w:rsidRDefault="003A6500" w:rsidP="003A6500">
      <w:pPr>
        <w:pStyle w:val="af"/>
        <w:tabs>
          <w:tab w:val="left" w:pos="284"/>
          <w:tab w:val="left" w:pos="426"/>
        </w:tabs>
        <w:jc w:val="both"/>
        <w:rPr>
          <w:rFonts w:ascii="Arial" w:hAnsi="Arial" w:cs="Arial"/>
        </w:rPr>
      </w:pPr>
      <w:r w:rsidRPr="00530855">
        <w:rPr>
          <w:rFonts w:ascii="Arial" w:hAnsi="Arial" w:cs="Arial"/>
        </w:rPr>
        <w:t xml:space="preserve">Публічне розкриття пропозицій відбудеться: </w:t>
      </w:r>
      <w:r w:rsidR="00F33080">
        <w:rPr>
          <w:rFonts w:ascii="Arial" w:hAnsi="Arial" w:cs="Arial"/>
          <w:b/>
        </w:rPr>
        <w:t>04</w:t>
      </w:r>
      <w:r w:rsidR="00F33080" w:rsidRPr="0051777E">
        <w:rPr>
          <w:rFonts w:ascii="Arial" w:hAnsi="Arial" w:cs="Arial"/>
          <w:b/>
        </w:rPr>
        <w:t xml:space="preserve"> </w:t>
      </w:r>
      <w:r w:rsidR="00F33080">
        <w:rPr>
          <w:rFonts w:ascii="Arial" w:hAnsi="Arial" w:cs="Arial"/>
          <w:b/>
        </w:rPr>
        <w:t>листопада</w:t>
      </w:r>
      <w:r w:rsidR="00F33080" w:rsidRPr="0051777E">
        <w:rPr>
          <w:rFonts w:ascii="Arial" w:hAnsi="Arial" w:cs="Arial"/>
          <w:b/>
          <w:lang w:eastAsia="uk-UA"/>
        </w:rPr>
        <w:t xml:space="preserve"> </w:t>
      </w:r>
      <w:r w:rsidR="0051777E" w:rsidRPr="0051777E">
        <w:rPr>
          <w:rFonts w:ascii="Arial" w:hAnsi="Arial" w:cs="Arial"/>
          <w:b/>
          <w:lang w:eastAsia="uk-UA"/>
        </w:rPr>
        <w:t>2025 року</w:t>
      </w:r>
      <w:r w:rsidR="0051777E" w:rsidRPr="0051777E">
        <w:rPr>
          <w:rFonts w:ascii="Arial" w:hAnsi="Arial" w:cs="Arial"/>
          <w:b/>
        </w:rPr>
        <w:t xml:space="preserve">, </w:t>
      </w:r>
      <w:r w:rsidR="00F33080">
        <w:rPr>
          <w:rFonts w:ascii="Arial" w:hAnsi="Arial" w:cs="Arial"/>
          <w:b/>
        </w:rPr>
        <w:t>бо</w:t>
      </w:r>
      <w:r w:rsidR="0051777E" w:rsidRPr="0051777E">
        <w:rPr>
          <w:rFonts w:ascii="Arial" w:hAnsi="Arial" w:cs="Arial"/>
          <w:b/>
        </w:rPr>
        <w:t xml:space="preserve"> 12:00 години</w:t>
      </w:r>
      <w:r w:rsidR="0051777E" w:rsidRPr="00530855">
        <w:rPr>
          <w:rFonts w:ascii="Arial" w:hAnsi="Arial" w:cs="Arial"/>
          <w:b/>
        </w:rPr>
        <w:t xml:space="preserve"> </w:t>
      </w:r>
      <w:r w:rsidRPr="0051777E">
        <w:rPr>
          <w:rFonts w:ascii="Arial" w:hAnsi="Arial" w:cs="Arial"/>
          <w:b/>
        </w:rPr>
        <w:t>за київським часом</w:t>
      </w:r>
      <w:r w:rsidRPr="0051777E">
        <w:rPr>
          <w:rFonts w:ascii="Arial" w:hAnsi="Arial" w:cs="Arial"/>
        </w:rPr>
        <w:t>, за допомогою телеконференції ZOOM. Кожен учасник тендеру, який повідомив про свій намір брати участь у тендері та надав цінову пропозицію в зазначений термін, автомат</w:t>
      </w:r>
      <w:r w:rsidRPr="00530855">
        <w:rPr>
          <w:rFonts w:ascii="Arial" w:hAnsi="Arial" w:cs="Arial"/>
        </w:rPr>
        <w:t>ично отримає посилання на приєднання до телеконференції. На процедурі відкриття, всі учасники надсилають в чат ZOOM фахівцю із закупівель, паролі ZIP пропозицій. Відкриття архіву та оголошення цінових пропозицій (Додаток №5) відбуватиметься онлайн, та весь процес фіксуватиметься в протоколі відкриття.</w:t>
      </w:r>
    </w:p>
    <w:p w14:paraId="6F169298" w14:textId="77777777" w:rsidR="003A6500" w:rsidRPr="00530855" w:rsidRDefault="003A6500" w:rsidP="003A6500">
      <w:pPr>
        <w:widowControl w:val="0"/>
        <w:spacing w:after="0" w:line="240" w:lineRule="auto"/>
        <w:jc w:val="center"/>
        <w:rPr>
          <w:rFonts w:ascii="Arial" w:hAnsi="Arial" w:cs="Arial"/>
          <w:b/>
        </w:rPr>
      </w:pPr>
      <w:r w:rsidRPr="00530855">
        <w:rPr>
          <w:rFonts w:ascii="Arial" w:hAnsi="Arial" w:cs="Arial"/>
          <w:b/>
        </w:rPr>
        <w:br w:type="page"/>
      </w:r>
      <w:r w:rsidRPr="00530855">
        <w:rPr>
          <w:rFonts w:ascii="Arial" w:hAnsi="Arial" w:cs="Arial"/>
          <w:b/>
        </w:rPr>
        <w:lastRenderedPageBreak/>
        <w:t>Додаток №1</w:t>
      </w:r>
    </w:p>
    <w:p w14:paraId="0379DF69" w14:textId="200EFFFC" w:rsidR="007432EB" w:rsidRPr="00530855" w:rsidRDefault="007432EB" w:rsidP="007432EB">
      <w:pPr>
        <w:pStyle w:val="af"/>
        <w:jc w:val="center"/>
        <w:rPr>
          <w:rFonts w:ascii="Arial" w:hAnsi="Arial" w:cs="Arial"/>
          <w:b/>
        </w:rPr>
      </w:pPr>
      <w:r w:rsidRPr="00530855">
        <w:rPr>
          <w:rFonts w:ascii="Arial" w:hAnsi="Arial" w:cs="Arial"/>
          <w:b/>
          <w:color w:val="000000" w:themeColor="text1"/>
        </w:rPr>
        <w:t xml:space="preserve">До </w:t>
      </w:r>
      <w:r w:rsidRPr="00530855">
        <w:rPr>
          <w:rFonts w:ascii="Arial" w:hAnsi="Arial" w:cs="Arial"/>
          <w:b/>
        </w:rPr>
        <w:t>Специфікації щодо надання послуг з перевезення пасажирів (таксі) на всій території України з оплатою у безготівковій формі.</w:t>
      </w:r>
    </w:p>
    <w:p w14:paraId="171EC779" w14:textId="213EDB90" w:rsidR="003A6500" w:rsidRPr="00530855" w:rsidRDefault="003A6500" w:rsidP="007432EB">
      <w:pPr>
        <w:jc w:val="center"/>
        <w:rPr>
          <w:rFonts w:ascii="Arial" w:hAnsi="Arial" w:cs="Arial"/>
        </w:rPr>
      </w:pPr>
    </w:p>
    <w:p w14:paraId="12D71B91" w14:textId="77777777" w:rsidR="003A6500" w:rsidRPr="00530855" w:rsidRDefault="003A6500" w:rsidP="003A6500">
      <w:pPr>
        <w:spacing w:after="0" w:line="240" w:lineRule="auto"/>
        <w:jc w:val="center"/>
        <w:rPr>
          <w:rFonts w:ascii="Arial" w:hAnsi="Arial" w:cs="Arial"/>
        </w:rPr>
      </w:pPr>
      <w:r w:rsidRPr="00530855">
        <w:rPr>
          <w:rFonts w:ascii="Arial" w:hAnsi="Arial" w:cs="Arial"/>
        </w:rPr>
        <w:t>Загальна інформація</w:t>
      </w:r>
    </w:p>
    <w:p w14:paraId="61493C67" w14:textId="77777777" w:rsidR="003A6500" w:rsidRPr="00530855" w:rsidRDefault="003A6500" w:rsidP="003A6500">
      <w:pPr>
        <w:spacing w:after="0" w:line="240" w:lineRule="auto"/>
        <w:jc w:val="both"/>
        <w:rPr>
          <w:rFonts w:ascii="Arial" w:hAnsi="Arial" w:cs="Arial"/>
        </w:rPr>
      </w:pPr>
    </w:p>
    <w:p w14:paraId="519F1422" w14:textId="77777777" w:rsidR="003A6500" w:rsidRPr="00530855" w:rsidRDefault="003A6500" w:rsidP="003A6500">
      <w:pPr>
        <w:spacing w:after="0" w:line="240" w:lineRule="auto"/>
        <w:jc w:val="both"/>
        <w:rPr>
          <w:rFonts w:ascii="Arial" w:hAnsi="Arial" w:cs="Arial"/>
        </w:rPr>
      </w:pPr>
      <w:r w:rsidRPr="00530855">
        <w:rPr>
          <w:rFonts w:ascii="Arial" w:hAnsi="Arial" w:cs="Arial"/>
        </w:rPr>
        <w:t>Будь – ласка, заповніть таблицю:</w:t>
      </w:r>
    </w:p>
    <w:p w14:paraId="5ED43896" w14:textId="77777777" w:rsidR="003A6500" w:rsidRPr="00530855" w:rsidRDefault="003A6500" w:rsidP="003A6500">
      <w:pPr>
        <w:spacing w:after="0" w:line="240"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3A6500" w:rsidRPr="00530855" w14:paraId="381D2F83" w14:textId="77777777" w:rsidTr="00FB19CC">
        <w:tc>
          <w:tcPr>
            <w:tcW w:w="648" w:type="dxa"/>
          </w:tcPr>
          <w:p w14:paraId="0E8BC356" w14:textId="77777777" w:rsidR="003A6500" w:rsidRPr="00530855" w:rsidRDefault="003A6500" w:rsidP="00FB19CC">
            <w:pPr>
              <w:spacing w:after="0" w:line="240" w:lineRule="auto"/>
              <w:rPr>
                <w:rFonts w:ascii="Arial" w:hAnsi="Arial" w:cs="Arial"/>
              </w:rPr>
            </w:pPr>
            <w:r w:rsidRPr="00530855">
              <w:rPr>
                <w:rFonts w:ascii="Arial" w:eastAsia="Arial" w:hAnsi="Arial" w:cs="Arial"/>
              </w:rPr>
              <w:t>1.</w:t>
            </w:r>
          </w:p>
        </w:tc>
        <w:tc>
          <w:tcPr>
            <w:tcW w:w="5126" w:type="dxa"/>
          </w:tcPr>
          <w:p w14:paraId="22D182DA" w14:textId="77777777" w:rsidR="003A6500" w:rsidRPr="00530855" w:rsidRDefault="003A6500" w:rsidP="00FB19CC">
            <w:pPr>
              <w:spacing w:after="0" w:line="240" w:lineRule="auto"/>
              <w:rPr>
                <w:rFonts w:ascii="Arial" w:hAnsi="Arial" w:cs="Arial"/>
              </w:rPr>
            </w:pPr>
            <w:r w:rsidRPr="00530855">
              <w:rPr>
                <w:rFonts w:ascii="Arial" w:eastAsia="Arial" w:hAnsi="Arial" w:cs="Arial"/>
              </w:rPr>
              <w:t>Повна назва компанії</w:t>
            </w:r>
          </w:p>
        </w:tc>
        <w:tc>
          <w:tcPr>
            <w:tcW w:w="3766" w:type="dxa"/>
          </w:tcPr>
          <w:p w14:paraId="5A95990B" w14:textId="77777777" w:rsidR="003A6500" w:rsidRPr="00530855" w:rsidRDefault="003A6500" w:rsidP="00FB19CC">
            <w:pPr>
              <w:spacing w:after="0" w:line="240" w:lineRule="auto"/>
              <w:rPr>
                <w:rFonts w:ascii="Arial" w:hAnsi="Arial" w:cs="Arial"/>
              </w:rPr>
            </w:pPr>
          </w:p>
        </w:tc>
      </w:tr>
      <w:tr w:rsidR="003A6500" w:rsidRPr="00530855" w14:paraId="70DFEAC5" w14:textId="77777777" w:rsidTr="00FB19CC">
        <w:tc>
          <w:tcPr>
            <w:tcW w:w="648" w:type="dxa"/>
          </w:tcPr>
          <w:p w14:paraId="52B47960" w14:textId="77777777" w:rsidR="003A6500" w:rsidRPr="00530855" w:rsidRDefault="003A6500" w:rsidP="00FB19CC">
            <w:pPr>
              <w:spacing w:after="0" w:line="240" w:lineRule="auto"/>
              <w:rPr>
                <w:rFonts w:ascii="Arial" w:hAnsi="Arial" w:cs="Arial"/>
              </w:rPr>
            </w:pPr>
            <w:r w:rsidRPr="00530855">
              <w:rPr>
                <w:rFonts w:ascii="Arial" w:eastAsia="Arial" w:hAnsi="Arial" w:cs="Arial"/>
              </w:rPr>
              <w:t>2.</w:t>
            </w:r>
          </w:p>
        </w:tc>
        <w:tc>
          <w:tcPr>
            <w:tcW w:w="5126" w:type="dxa"/>
          </w:tcPr>
          <w:p w14:paraId="70A127F8" w14:textId="77777777" w:rsidR="003A6500" w:rsidRPr="00530855" w:rsidRDefault="003A6500" w:rsidP="00FB19CC">
            <w:pPr>
              <w:spacing w:after="0" w:line="240" w:lineRule="auto"/>
              <w:rPr>
                <w:rFonts w:ascii="Arial" w:hAnsi="Arial" w:cs="Arial"/>
              </w:rPr>
            </w:pPr>
            <w:r w:rsidRPr="00530855">
              <w:rPr>
                <w:rFonts w:ascii="Arial" w:eastAsia="Arial" w:hAnsi="Arial" w:cs="Arial"/>
              </w:rPr>
              <w:t>Юридична адреса компанії</w:t>
            </w:r>
          </w:p>
        </w:tc>
        <w:tc>
          <w:tcPr>
            <w:tcW w:w="3766" w:type="dxa"/>
          </w:tcPr>
          <w:p w14:paraId="71875BF6" w14:textId="77777777" w:rsidR="003A6500" w:rsidRPr="00530855" w:rsidRDefault="003A6500" w:rsidP="00FB19CC">
            <w:pPr>
              <w:spacing w:after="0" w:line="240" w:lineRule="auto"/>
              <w:rPr>
                <w:rFonts w:ascii="Arial" w:hAnsi="Arial" w:cs="Arial"/>
              </w:rPr>
            </w:pPr>
          </w:p>
        </w:tc>
      </w:tr>
      <w:tr w:rsidR="003A6500" w:rsidRPr="00530855" w14:paraId="3D11B922" w14:textId="77777777" w:rsidTr="00FB19CC">
        <w:tc>
          <w:tcPr>
            <w:tcW w:w="648" w:type="dxa"/>
          </w:tcPr>
          <w:p w14:paraId="593E71E3" w14:textId="77777777" w:rsidR="003A6500" w:rsidRPr="00530855" w:rsidRDefault="003A6500" w:rsidP="00FB19CC">
            <w:pPr>
              <w:spacing w:after="0" w:line="240" w:lineRule="auto"/>
              <w:rPr>
                <w:rFonts w:ascii="Arial" w:hAnsi="Arial" w:cs="Arial"/>
              </w:rPr>
            </w:pPr>
            <w:r w:rsidRPr="00530855">
              <w:rPr>
                <w:rFonts w:ascii="Arial" w:eastAsia="Arial" w:hAnsi="Arial" w:cs="Arial"/>
              </w:rPr>
              <w:t>3.</w:t>
            </w:r>
          </w:p>
        </w:tc>
        <w:tc>
          <w:tcPr>
            <w:tcW w:w="5126" w:type="dxa"/>
          </w:tcPr>
          <w:p w14:paraId="4BA40813" w14:textId="77777777" w:rsidR="003A6500" w:rsidRPr="00530855" w:rsidRDefault="003A6500" w:rsidP="00FB19CC">
            <w:pPr>
              <w:spacing w:after="0" w:line="240" w:lineRule="auto"/>
              <w:rPr>
                <w:rFonts w:ascii="Arial" w:hAnsi="Arial" w:cs="Arial"/>
              </w:rPr>
            </w:pPr>
            <w:r w:rsidRPr="00530855">
              <w:rPr>
                <w:rFonts w:ascii="Arial" w:eastAsia="Arial" w:hAnsi="Arial" w:cs="Arial"/>
              </w:rPr>
              <w:t>Фактична адреса компанії</w:t>
            </w:r>
          </w:p>
        </w:tc>
        <w:tc>
          <w:tcPr>
            <w:tcW w:w="3766" w:type="dxa"/>
          </w:tcPr>
          <w:p w14:paraId="6ED6AF58" w14:textId="77777777" w:rsidR="003A6500" w:rsidRPr="00530855" w:rsidRDefault="003A6500" w:rsidP="00FB19CC">
            <w:pPr>
              <w:spacing w:after="0" w:line="240" w:lineRule="auto"/>
              <w:rPr>
                <w:rFonts w:ascii="Arial" w:hAnsi="Arial" w:cs="Arial"/>
              </w:rPr>
            </w:pPr>
          </w:p>
        </w:tc>
      </w:tr>
      <w:tr w:rsidR="003A6500" w:rsidRPr="00530855" w14:paraId="47F6EE60" w14:textId="77777777" w:rsidTr="00FB19CC">
        <w:tblPrEx>
          <w:tblLook w:val="04A0" w:firstRow="1" w:lastRow="0" w:firstColumn="1" w:lastColumn="0" w:noHBand="0" w:noVBand="1"/>
        </w:tblPrEx>
        <w:tc>
          <w:tcPr>
            <w:tcW w:w="648" w:type="dxa"/>
          </w:tcPr>
          <w:p w14:paraId="6BF8120F" w14:textId="77777777" w:rsidR="003A6500" w:rsidRPr="00530855" w:rsidRDefault="003A6500" w:rsidP="00FB19CC">
            <w:pPr>
              <w:spacing w:after="0" w:line="240" w:lineRule="auto"/>
              <w:rPr>
                <w:rFonts w:ascii="Arial" w:hAnsi="Arial" w:cs="Arial"/>
              </w:rPr>
            </w:pPr>
            <w:r w:rsidRPr="00530855">
              <w:rPr>
                <w:rFonts w:ascii="Arial" w:eastAsia="Arial" w:hAnsi="Arial" w:cs="Arial"/>
              </w:rPr>
              <w:t>4.</w:t>
            </w:r>
          </w:p>
        </w:tc>
        <w:tc>
          <w:tcPr>
            <w:tcW w:w="5126" w:type="dxa"/>
          </w:tcPr>
          <w:p w14:paraId="26D9B8F2" w14:textId="77777777" w:rsidR="003A6500" w:rsidRPr="00530855" w:rsidRDefault="003A6500" w:rsidP="00FB19CC">
            <w:pPr>
              <w:spacing w:after="0" w:line="240" w:lineRule="auto"/>
              <w:rPr>
                <w:rFonts w:ascii="Arial" w:hAnsi="Arial" w:cs="Arial"/>
              </w:rPr>
            </w:pPr>
            <w:r w:rsidRPr="00530855">
              <w:rPr>
                <w:rFonts w:ascii="Arial" w:eastAsia="Arial" w:hAnsi="Arial" w:cs="Arial"/>
              </w:rPr>
              <w:t>Керівник компанії: посада, ПІБ</w:t>
            </w:r>
          </w:p>
        </w:tc>
        <w:tc>
          <w:tcPr>
            <w:tcW w:w="3766" w:type="dxa"/>
          </w:tcPr>
          <w:p w14:paraId="0998DA2F" w14:textId="77777777" w:rsidR="003A6500" w:rsidRPr="00530855" w:rsidRDefault="003A6500" w:rsidP="00FB19CC">
            <w:pPr>
              <w:spacing w:after="0" w:line="240" w:lineRule="auto"/>
              <w:rPr>
                <w:rFonts w:ascii="Arial" w:hAnsi="Arial" w:cs="Arial"/>
              </w:rPr>
            </w:pPr>
          </w:p>
        </w:tc>
      </w:tr>
      <w:tr w:rsidR="003A6500" w:rsidRPr="00530855" w14:paraId="0B9F071D" w14:textId="77777777" w:rsidTr="00FB19CC">
        <w:tblPrEx>
          <w:tblLook w:val="04A0" w:firstRow="1" w:lastRow="0" w:firstColumn="1" w:lastColumn="0" w:noHBand="0" w:noVBand="1"/>
        </w:tblPrEx>
        <w:tc>
          <w:tcPr>
            <w:tcW w:w="648" w:type="dxa"/>
          </w:tcPr>
          <w:p w14:paraId="6723C6A5" w14:textId="77777777" w:rsidR="003A6500" w:rsidRPr="00530855" w:rsidRDefault="003A6500" w:rsidP="00FB19CC">
            <w:pPr>
              <w:spacing w:after="0" w:line="240" w:lineRule="auto"/>
              <w:rPr>
                <w:rFonts w:ascii="Arial" w:hAnsi="Arial" w:cs="Arial"/>
              </w:rPr>
            </w:pPr>
            <w:r w:rsidRPr="00530855">
              <w:rPr>
                <w:rFonts w:ascii="Arial" w:eastAsia="Arial" w:hAnsi="Arial" w:cs="Arial"/>
              </w:rPr>
              <w:t>5.</w:t>
            </w:r>
          </w:p>
        </w:tc>
        <w:tc>
          <w:tcPr>
            <w:tcW w:w="5126" w:type="dxa"/>
          </w:tcPr>
          <w:p w14:paraId="628885C0" w14:textId="77777777" w:rsidR="003A6500" w:rsidRPr="00530855" w:rsidRDefault="003A6500" w:rsidP="00FB19CC">
            <w:pPr>
              <w:spacing w:after="0" w:line="240" w:lineRule="auto"/>
              <w:rPr>
                <w:rFonts w:ascii="Arial" w:hAnsi="Arial" w:cs="Arial"/>
              </w:rPr>
            </w:pPr>
            <w:r w:rsidRPr="00530855">
              <w:rPr>
                <w:rFonts w:ascii="Arial" w:eastAsia="Arial" w:hAnsi="Arial" w:cs="Arial"/>
              </w:rPr>
              <w:t>Контактний номер телефону керівника компанії</w:t>
            </w:r>
          </w:p>
        </w:tc>
        <w:tc>
          <w:tcPr>
            <w:tcW w:w="3766" w:type="dxa"/>
          </w:tcPr>
          <w:p w14:paraId="2A80007A" w14:textId="77777777" w:rsidR="003A6500" w:rsidRPr="00530855" w:rsidRDefault="003A6500" w:rsidP="00FB19CC">
            <w:pPr>
              <w:spacing w:after="0" w:line="240" w:lineRule="auto"/>
              <w:rPr>
                <w:rFonts w:ascii="Arial" w:hAnsi="Arial" w:cs="Arial"/>
              </w:rPr>
            </w:pPr>
          </w:p>
        </w:tc>
      </w:tr>
      <w:tr w:rsidR="003A6500" w:rsidRPr="00530855" w14:paraId="7CCDFCF6" w14:textId="77777777" w:rsidTr="00FB19CC">
        <w:tblPrEx>
          <w:tblLook w:val="04A0" w:firstRow="1" w:lastRow="0" w:firstColumn="1" w:lastColumn="0" w:noHBand="0" w:noVBand="1"/>
        </w:tblPrEx>
        <w:tc>
          <w:tcPr>
            <w:tcW w:w="648" w:type="dxa"/>
          </w:tcPr>
          <w:p w14:paraId="6EE09F40" w14:textId="77777777" w:rsidR="003A6500" w:rsidRPr="00530855" w:rsidRDefault="003A6500" w:rsidP="00FB19CC">
            <w:pPr>
              <w:spacing w:after="0" w:line="240" w:lineRule="auto"/>
              <w:rPr>
                <w:rFonts w:ascii="Arial" w:hAnsi="Arial" w:cs="Arial"/>
              </w:rPr>
            </w:pPr>
            <w:r w:rsidRPr="00530855">
              <w:rPr>
                <w:rFonts w:ascii="Arial" w:eastAsia="Arial" w:hAnsi="Arial" w:cs="Arial"/>
              </w:rPr>
              <w:t>6.</w:t>
            </w:r>
          </w:p>
        </w:tc>
        <w:tc>
          <w:tcPr>
            <w:tcW w:w="5126" w:type="dxa"/>
          </w:tcPr>
          <w:p w14:paraId="3A4A5189" w14:textId="77777777" w:rsidR="003A6500" w:rsidRPr="00530855" w:rsidRDefault="003A6500" w:rsidP="00FB19CC">
            <w:pPr>
              <w:spacing w:after="0" w:line="240" w:lineRule="auto"/>
              <w:rPr>
                <w:rFonts w:ascii="Arial" w:hAnsi="Arial" w:cs="Arial"/>
              </w:rPr>
            </w:pPr>
            <w:r w:rsidRPr="00530855">
              <w:rPr>
                <w:rFonts w:ascii="Arial" w:eastAsia="Arial" w:hAnsi="Arial" w:cs="Arial"/>
              </w:rPr>
              <w:t>Контактна особа з питань подання Заявки</w:t>
            </w:r>
          </w:p>
        </w:tc>
        <w:tc>
          <w:tcPr>
            <w:tcW w:w="3766" w:type="dxa"/>
          </w:tcPr>
          <w:p w14:paraId="5026D534" w14:textId="77777777" w:rsidR="003A6500" w:rsidRPr="00530855" w:rsidRDefault="003A6500" w:rsidP="00FB19CC">
            <w:pPr>
              <w:spacing w:after="0" w:line="240" w:lineRule="auto"/>
              <w:rPr>
                <w:rFonts w:ascii="Arial" w:hAnsi="Arial" w:cs="Arial"/>
              </w:rPr>
            </w:pPr>
          </w:p>
        </w:tc>
      </w:tr>
      <w:tr w:rsidR="003A6500" w:rsidRPr="00530855" w14:paraId="6C793515" w14:textId="77777777" w:rsidTr="00FB19CC">
        <w:tblPrEx>
          <w:tblLook w:val="04A0" w:firstRow="1" w:lastRow="0" w:firstColumn="1" w:lastColumn="0" w:noHBand="0" w:noVBand="1"/>
        </w:tblPrEx>
        <w:tc>
          <w:tcPr>
            <w:tcW w:w="648" w:type="dxa"/>
          </w:tcPr>
          <w:p w14:paraId="056E57BE" w14:textId="77777777" w:rsidR="003A6500" w:rsidRPr="00530855" w:rsidRDefault="003A6500" w:rsidP="00FB19CC">
            <w:pPr>
              <w:spacing w:after="0" w:line="240" w:lineRule="auto"/>
              <w:rPr>
                <w:rFonts w:ascii="Arial" w:hAnsi="Arial" w:cs="Arial"/>
              </w:rPr>
            </w:pPr>
            <w:r w:rsidRPr="00530855">
              <w:rPr>
                <w:rFonts w:ascii="Arial" w:eastAsia="Arial" w:hAnsi="Arial" w:cs="Arial"/>
              </w:rPr>
              <w:t>7.</w:t>
            </w:r>
          </w:p>
        </w:tc>
        <w:tc>
          <w:tcPr>
            <w:tcW w:w="5126" w:type="dxa"/>
          </w:tcPr>
          <w:p w14:paraId="7528B690" w14:textId="77777777" w:rsidR="003A6500" w:rsidRPr="00530855" w:rsidRDefault="003A6500" w:rsidP="00FB19CC">
            <w:pPr>
              <w:spacing w:after="0" w:line="240" w:lineRule="auto"/>
              <w:rPr>
                <w:rFonts w:ascii="Arial" w:hAnsi="Arial" w:cs="Arial"/>
              </w:rPr>
            </w:pPr>
            <w:r w:rsidRPr="00530855">
              <w:rPr>
                <w:rFonts w:ascii="Arial" w:eastAsia="Arial" w:hAnsi="Arial" w:cs="Arial"/>
              </w:rPr>
              <w:t>Номер мобільного телефону контактної особи</w:t>
            </w:r>
          </w:p>
        </w:tc>
        <w:tc>
          <w:tcPr>
            <w:tcW w:w="3766" w:type="dxa"/>
          </w:tcPr>
          <w:p w14:paraId="35F0A867" w14:textId="77777777" w:rsidR="003A6500" w:rsidRPr="00530855" w:rsidRDefault="003A6500" w:rsidP="00FB19CC">
            <w:pPr>
              <w:spacing w:after="0" w:line="240" w:lineRule="auto"/>
              <w:rPr>
                <w:rFonts w:ascii="Arial" w:hAnsi="Arial" w:cs="Arial"/>
              </w:rPr>
            </w:pPr>
          </w:p>
        </w:tc>
      </w:tr>
      <w:tr w:rsidR="003A6500" w:rsidRPr="00530855" w14:paraId="18A1C01E" w14:textId="77777777" w:rsidTr="00FB19CC">
        <w:tblPrEx>
          <w:tblLook w:val="04A0" w:firstRow="1" w:lastRow="0" w:firstColumn="1" w:lastColumn="0" w:noHBand="0" w:noVBand="1"/>
        </w:tblPrEx>
        <w:tc>
          <w:tcPr>
            <w:tcW w:w="648" w:type="dxa"/>
          </w:tcPr>
          <w:p w14:paraId="00F65347" w14:textId="77777777" w:rsidR="003A6500" w:rsidRPr="00530855" w:rsidRDefault="003A6500" w:rsidP="00FB19CC">
            <w:pPr>
              <w:spacing w:after="0" w:line="240" w:lineRule="auto"/>
              <w:rPr>
                <w:rFonts w:ascii="Arial" w:hAnsi="Arial" w:cs="Arial"/>
              </w:rPr>
            </w:pPr>
            <w:r w:rsidRPr="00530855">
              <w:rPr>
                <w:rFonts w:ascii="Arial" w:eastAsia="Arial" w:hAnsi="Arial" w:cs="Arial"/>
              </w:rPr>
              <w:t>8.</w:t>
            </w:r>
          </w:p>
        </w:tc>
        <w:tc>
          <w:tcPr>
            <w:tcW w:w="5126" w:type="dxa"/>
          </w:tcPr>
          <w:p w14:paraId="04E58CF5" w14:textId="77777777" w:rsidR="003A6500" w:rsidRPr="00530855" w:rsidRDefault="003A6500" w:rsidP="00FB19CC">
            <w:pPr>
              <w:spacing w:after="0" w:line="240" w:lineRule="auto"/>
              <w:rPr>
                <w:rFonts w:ascii="Arial" w:hAnsi="Arial" w:cs="Arial"/>
              </w:rPr>
            </w:pPr>
            <w:r w:rsidRPr="00530855">
              <w:rPr>
                <w:rFonts w:ascii="Arial" w:eastAsia="Arial" w:hAnsi="Arial" w:cs="Arial"/>
              </w:rPr>
              <w:t xml:space="preserve">E-mail контактної особи </w:t>
            </w:r>
          </w:p>
        </w:tc>
        <w:tc>
          <w:tcPr>
            <w:tcW w:w="3766" w:type="dxa"/>
          </w:tcPr>
          <w:p w14:paraId="755D5563" w14:textId="77777777" w:rsidR="003A6500" w:rsidRPr="00530855" w:rsidRDefault="003A6500" w:rsidP="00FB19CC">
            <w:pPr>
              <w:spacing w:after="0" w:line="240" w:lineRule="auto"/>
              <w:rPr>
                <w:rFonts w:ascii="Arial" w:hAnsi="Arial" w:cs="Arial"/>
              </w:rPr>
            </w:pPr>
          </w:p>
        </w:tc>
      </w:tr>
      <w:tr w:rsidR="003A6500" w:rsidRPr="00530855" w14:paraId="43EBCA34" w14:textId="77777777" w:rsidTr="00FB19CC">
        <w:tblPrEx>
          <w:tblLook w:val="04A0" w:firstRow="1" w:lastRow="0" w:firstColumn="1" w:lastColumn="0" w:noHBand="0" w:noVBand="1"/>
        </w:tblPrEx>
        <w:tc>
          <w:tcPr>
            <w:tcW w:w="648" w:type="dxa"/>
          </w:tcPr>
          <w:p w14:paraId="105410F3" w14:textId="77777777" w:rsidR="003A6500" w:rsidRPr="00530855" w:rsidRDefault="003A6500" w:rsidP="00FB19CC">
            <w:pPr>
              <w:spacing w:after="0" w:line="240" w:lineRule="auto"/>
              <w:rPr>
                <w:rFonts w:ascii="Arial" w:eastAsia="Arial" w:hAnsi="Arial" w:cs="Arial"/>
              </w:rPr>
            </w:pPr>
            <w:r w:rsidRPr="00530855">
              <w:rPr>
                <w:rFonts w:ascii="Arial" w:eastAsia="Arial" w:hAnsi="Arial" w:cs="Arial"/>
              </w:rPr>
              <w:t>9.</w:t>
            </w:r>
          </w:p>
        </w:tc>
        <w:tc>
          <w:tcPr>
            <w:tcW w:w="5126" w:type="dxa"/>
          </w:tcPr>
          <w:p w14:paraId="041AE9C9" w14:textId="77777777" w:rsidR="003A6500" w:rsidRPr="00530855" w:rsidRDefault="003A6500" w:rsidP="00FB19CC">
            <w:pPr>
              <w:spacing w:after="0" w:line="240" w:lineRule="auto"/>
              <w:rPr>
                <w:rFonts w:ascii="Arial" w:eastAsia="Arial" w:hAnsi="Arial" w:cs="Arial"/>
              </w:rPr>
            </w:pPr>
            <w:r w:rsidRPr="00530855">
              <w:rPr>
                <w:rFonts w:ascii="Arial" w:eastAsia="Arial" w:hAnsi="Arial" w:cs="Arial"/>
                <w:b/>
              </w:rPr>
              <w:t>Можливість надати послуги без ПДВ</w:t>
            </w:r>
          </w:p>
        </w:tc>
        <w:tc>
          <w:tcPr>
            <w:tcW w:w="3766" w:type="dxa"/>
          </w:tcPr>
          <w:p w14:paraId="17877DA4" w14:textId="77777777" w:rsidR="003A6500" w:rsidRPr="00530855" w:rsidRDefault="003A6500" w:rsidP="00FB19CC">
            <w:pPr>
              <w:spacing w:after="0" w:line="240" w:lineRule="auto"/>
              <w:jc w:val="center"/>
              <w:rPr>
                <w:rFonts w:ascii="Arial" w:hAnsi="Arial" w:cs="Arial"/>
              </w:rPr>
            </w:pPr>
            <w:r w:rsidRPr="00530855">
              <w:rPr>
                <w:rFonts w:ascii="Arial" w:hAnsi="Arial" w:cs="Arial"/>
              </w:rPr>
              <w:t>Так/ні</w:t>
            </w:r>
          </w:p>
        </w:tc>
      </w:tr>
    </w:tbl>
    <w:p w14:paraId="47B90D9F" w14:textId="77777777" w:rsidR="003A6500" w:rsidRPr="00530855" w:rsidRDefault="003A6500" w:rsidP="003A6500">
      <w:pPr>
        <w:spacing w:after="0" w:line="240" w:lineRule="auto"/>
        <w:jc w:val="both"/>
        <w:rPr>
          <w:rFonts w:ascii="Arial" w:hAnsi="Arial" w:cs="Arial"/>
        </w:rPr>
      </w:pPr>
    </w:p>
    <w:p w14:paraId="214C79B6" w14:textId="77777777" w:rsidR="003A6500" w:rsidRPr="00530855" w:rsidRDefault="003A6500" w:rsidP="003A6500">
      <w:pPr>
        <w:spacing w:after="0" w:line="240" w:lineRule="auto"/>
        <w:jc w:val="both"/>
        <w:rPr>
          <w:rFonts w:ascii="Arial" w:hAnsi="Arial" w:cs="Arial"/>
        </w:rPr>
      </w:pPr>
    </w:p>
    <w:p w14:paraId="0DE5F2A4" w14:textId="77777777" w:rsidR="003A6500" w:rsidRPr="00530855" w:rsidRDefault="003A6500" w:rsidP="003A6500">
      <w:pPr>
        <w:spacing w:after="0" w:line="240" w:lineRule="auto"/>
        <w:jc w:val="both"/>
        <w:rPr>
          <w:rFonts w:ascii="Arial" w:hAnsi="Arial" w:cs="Arial"/>
        </w:rPr>
      </w:pPr>
    </w:p>
    <w:p w14:paraId="499A47E8" w14:textId="77777777" w:rsidR="003A6500" w:rsidRPr="00530855" w:rsidRDefault="003A6500" w:rsidP="003A6500">
      <w:pPr>
        <w:spacing w:after="0" w:line="240" w:lineRule="auto"/>
        <w:jc w:val="both"/>
        <w:rPr>
          <w:rFonts w:ascii="Arial" w:hAnsi="Arial" w:cs="Arial"/>
        </w:rPr>
      </w:pPr>
    </w:p>
    <w:p w14:paraId="3EC57050" w14:textId="77777777" w:rsidR="003A6500" w:rsidRPr="00530855" w:rsidRDefault="003A6500" w:rsidP="003A6500">
      <w:pPr>
        <w:spacing w:after="0" w:line="240" w:lineRule="auto"/>
        <w:jc w:val="both"/>
        <w:rPr>
          <w:rFonts w:ascii="Arial" w:hAnsi="Arial" w:cs="Arial"/>
        </w:rPr>
      </w:pPr>
    </w:p>
    <w:p w14:paraId="37728F85" w14:textId="77777777" w:rsidR="003A6500" w:rsidRPr="00530855" w:rsidRDefault="003A6500" w:rsidP="003A6500">
      <w:pPr>
        <w:spacing w:after="0" w:line="240" w:lineRule="auto"/>
        <w:jc w:val="both"/>
        <w:rPr>
          <w:rFonts w:ascii="Arial" w:hAnsi="Arial" w:cs="Arial"/>
        </w:rPr>
      </w:pPr>
    </w:p>
    <w:p w14:paraId="40F8AEB8" w14:textId="77777777" w:rsidR="003A6500" w:rsidRPr="00530855" w:rsidRDefault="003A6500" w:rsidP="003A6500">
      <w:pPr>
        <w:spacing w:after="0" w:line="240" w:lineRule="auto"/>
        <w:jc w:val="both"/>
        <w:rPr>
          <w:rFonts w:ascii="Arial" w:hAnsi="Arial" w:cs="Arial"/>
        </w:rPr>
      </w:pPr>
    </w:p>
    <w:p w14:paraId="1F5394AC" w14:textId="77777777" w:rsidR="003A6500" w:rsidRPr="00530855" w:rsidRDefault="003A6500" w:rsidP="003A6500">
      <w:pPr>
        <w:spacing w:after="0" w:line="240" w:lineRule="auto"/>
        <w:jc w:val="both"/>
        <w:rPr>
          <w:rFonts w:ascii="Arial" w:hAnsi="Arial" w:cs="Arial"/>
        </w:rPr>
      </w:pPr>
    </w:p>
    <w:p w14:paraId="647B5D6E" w14:textId="77777777" w:rsidR="003A6500" w:rsidRPr="00530855" w:rsidRDefault="003A6500" w:rsidP="003A6500">
      <w:pPr>
        <w:spacing w:after="0" w:line="240" w:lineRule="auto"/>
        <w:jc w:val="both"/>
        <w:rPr>
          <w:rFonts w:ascii="Arial" w:hAnsi="Arial" w:cs="Arial"/>
        </w:rPr>
      </w:pPr>
    </w:p>
    <w:p w14:paraId="6BBC21B8" w14:textId="77777777" w:rsidR="003A6500" w:rsidRPr="00530855" w:rsidRDefault="003A6500" w:rsidP="003A6500">
      <w:pPr>
        <w:spacing w:after="0" w:line="240" w:lineRule="auto"/>
        <w:jc w:val="both"/>
        <w:rPr>
          <w:rFonts w:ascii="Arial" w:hAnsi="Arial" w:cs="Arial"/>
        </w:rPr>
      </w:pPr>
    </w:p>
    <w:p w14:paraId="2B668B1A" w14:textId="77777777" w:rsidR="003A6500" w:rsidRPr="00530855" w:rsidRDefault="003A6500" w:rsidP="003A6500">
      <w:pPr>
        <w:spacing w:after="0" w:line="240" w:lineRule="auto"/>
        <w:jc w:val="both"/>
        <w:rPr>
          <w:rFonts w:ascii="Arial" w:hAnsi="Arial" w:cs="Arial"/>
        </w:rPr>
      </w:pPr>
    </w:p>
    <w:p w14:paraId="17F336A5" w14:textId="77777777" w:rsidR="003A6500" w:rsidRPr="00530855" w:rsidRDefault="003A6500" w:rsidP="003A6500">
      <w:pPr>
        <w:spacing w:after="0" w:line="240" w:lineRule="auto"/>
        <w:jc w:val="both"/>
        <w:rPr>
          <w:rFonts w:ascii="Arial" w:hAnsi="Arial" w:cs="Arial"/>
        </w:rPr>
      </w:pPr>
    </w:p>
    <w:p w14:paraId="68841561" w14:textId="77777777" w:rsidR="003A6500" w:rsidRPr="00530855" w:rsidRDefault="003A6500" w:rsidP="003A6500">
      <w:pPr>
        <w:spacing w:after="0" w:line="240" w:lineRule="auto"/>
        <w:jc w:val="both"/>
        <w:rPr>
          <w:rFonts w:ascii="Arial" w:hAnsi="Arial" w:cs="Arial"/>
        </w:rPr>
      </w:pPr>
    </w:p>
    <w:p w14:paraId="2E352858" w14:textId="77777777" w:rsidR="003A6500" w:rsidRPr="00530855" w:rsidRDefault="003A6500" w:rsidP="003A6500">
      <w:pPr>
        <w:spacing w:after="0" w:line="240" w:lineRule="auto"/>
        <w:jc w:val="both"/>
        <w:rPr>
          <w:rFonts w:ascii="Arial" w:hAnsi="Arial" w:cs="Arial"/>
        </w:rPr>
      </w:pPr>
    </w:p>
    <w:p w14:paraId="48598658" w14:textId="77777777" w:rsidR="003A6500" w:rsidRPr="00530855" w:rsidRDefault="003A6500" w:rsidP="003A6500">
      <w:pPr>
        <w:spacing w:after="0" w:line="240" w:lineRule="auto"/>
        <w:jc w:val="both"/>
        <w:rPr>
          <w:rFonts w:ascii="Arial" w:hAnsi="Arial" w:cs="Arial"/>
        </w:rPr>
      </w:pPr>
    </w:p>
    <w:p w14:paraId="2D83B7A9" w14:textId="77777777" w:rsidR="003A6500" w:rsidRPr="00530855" w:rsidRDefault="003A6500" w:rsidP="003A6500">
      <w:pPr>
        <w:spacing w:after="0" w:line="240" w:lineRule="auto"/>
        <w:jc w:val="both"/>
        <w:rPr>
          <w:rFonts w:ascii="Arial" w:hAnsi="Arial" w:cs="Arial"/>
        </w:rPr>
      </w:pPr>
    </w:p>
    <w:p w14:paraId="31299222" w14:textId="77777777" w:rsidR="003A6500" w:rsidRPr="00530855" w:rsidRDefault="003A6500" w:rsidP="003A6500">
      <w:pPr>
        <w:spacing w:after="0" w:line="240" w:lineRule="auto"/>
        <w:jc w:val="both"/>
        <w:rPr>
          <w:rFonts w:ascii="Arial" w:hAnsi="Arial" w:cs="Arial"/>
        </w:rPr>
      </w:pPr>
    </w:p>
    <w:p w14:paraId="22D7DD9F" w14:textId="77777777" w:rsidR="003A6500" w:rsidRPr="00530855" w:rsidRDefault="003A6500" w:rsidP="003A6500">
      <w:pPr>
        <w:spacing w:after="0" w:line="240" w:lineRule="auto"/>
        <w:jc w:val="both"/>
        <w:rPr>
          <w:rFonts w:ascii="Arial" w:hAnsi="Arial" w:cs="Arial"/>
        </w:rPr>
      </w:pPr>
    </w:p>
    <w:p w14:paraId="4E5DEA3D" w14:textId="77777777" w:rsidR="003A6500" w:rsidRPr="00530855" w:rsidRDefault="003A6500" w:rsidP="003A6500">
      <w:pPr>
        <w:spacing w:after="0" w:line="240" w:lineRule="auto"/>
        <w:jc w:val="both"/>
        <w:rPr>
          <w:rFonts w:ascii="Arial" w:hAnsi="Arial" w:cs="Arial"/>
        </w:rPr>
      </w:pPr>
    </w:p>
    <w:p w14:paraId="03EFF8F6" w14:textId="77777777" w:rsidR="003A6500" w:rsidRPr="00530855" w:rsidRDefault="003A6500" w:rsidP="003A6500">
      <w:pPr>
        <w:spacing w:after="0" w:line="240" w:lineRule="auto"/>
        <w:jc w:val="both"/>
        <w:rPr>
          <w:rFonts w:ascii="Arial" w:hAnsi="Arial" w:cs="Arial"/>
        </w:rPr>
      </w:pPr>
    </w:p>
    <w:p w14:paraId="282E9DD5" w14:textId="77777777" w:rsidR="003A6500" w:rsidRPr="00530855" w:rsidRDefault="003A6500" w:rsidP="003A6500">
      <w:pPr>
        <w:spacing w:after="0" w:line="240" w:lineRule="auto"/>
        <w:jc w:val="both"/>
        <w:rPr>
          <w:rFonts w:ascii="Arial" w:hAnsi="Arial" w:cs="Arial"/>
        </w:rPr>
      </w:pPr>
    </w:p>
    <w:p w14:paraId="1F69AB27" w14:textId="77777777" w:rsidR="003A6500" w:rsidRPr="00530855" w:rsidRDefault="003A6500" w:rsidP="003A6500">
      <w:pPr>
        <w:spacing w:after="0" w:line="240" w:lineRule="auto"/>
        <w:jc w:val="both"/>
        <w:rPr>
          <w:rFonts w:ascii="Arial" w:hAnsi="Arial" w:cs="Arial"/>
        </w:rPr>
      </w:pPr>
    </w:p>
    <w:p w14:paraId="33D7C88B" w14:textId="77777777" w:rsidR="003A6500" w:rsidRPr="00530855" w:rsidRDefault="003A6500" w:rsidP="003A6500">
      <w:pPr>
        <w:spacing w:after="0" w:line="240" w:lineRule="auto"/>
        <w:jc w:val="both"/>
        <w:rPr>
          <w:rFonts w:ascii="Arial" w:hAnsi="Arial" w:cs="Arial"/>
        </w:rPr>
      </w:pPr>
    </w:p>
    <w:p w14:paraId="78353A02" w14:textId="77777777" w:rsidR="003A6500" w:rsidRPr="00530855" w:rsidRDefault="003A6500" w:rsidP="003A6500">
      <w:pPr>
        <w:spacing w:after="0" w:line="240" w:lineRule="auto"/>
        <w:jc w:val="both"/>
        <w:rPr>
          <w:rFonts w:ascii="Arial" w:hAnsi="Arial" w:cs="Arial"/>
        </w:rPr>
      </w:pPr>
    </w:p>
    <w:p w14:paraId="2CFF63CD" w14:textId="77777777" w:rsidR="003A6500" w:rsidRPr="00530855" w:rsidRDefault="003A6500" w:rsidP="003A6500">
      <w:pPr>
        <w:spacing w:after="0" w:line="240" w:lineRule="auto"/>
        <w:jc w:val="both"/>
        <w:rPr>
          <w:rFonts w:ascii="Arial" w:hAnsi="Arial" w:cs="Arial"/>
        </w:rPr>
      </w:pPr>
    </w:p>
    <w:p w14:paraId="5CA479BA" w14:textId="77777777" w:rsidR="003A6500" w:rsidRPr="00530855" w:rsidRDefault="003A6500" w:rsidP="003A6500">
      <w:pPr>
        <w:spacing w:after="0" w:line="240" w:lineRule="auto"/>
        <w:jc w:val="both"/>
        <w:rPr>
          <w:rFonts w:ascii="Arial" w:hAnsi="Arial" w:cs="Arial"/>
        </w:rPr>
      </w:pPr>
    </w:p>
    <w:p w14:paraId="2CDEAEA3" w14:textId="77777777" w:rsidR="003A6500" w:rsidRPr="00530855" w:rsidRDefault="003A6500" w:rsidP="003A6500">
      <w:pPr>
        <w:spacing w:after="0" w:line="240" w:lineRule="auto"/>
        <w:jc w:val="both"/>
        <w:rPr>
          <w:rFonts w:ascii="Arial" w:hAnsi="Arial" w:cs="Arial"/>
        </w:rPr>
      </w:pPr>
    </w:p>
    <w:p w14:paraId="75DE636D" w14:textId="77777777" w:rsidR="003A6500" w:rsidRPr="00530855" w:rsidRDefault="003A6500" w:rsidP="003A6500">
      <w:pPr>
        <w:spacing w:after="0" w:line="240" w:lineRule="auto"/>
        <w:jc w:val="both"/>
        <w:rPr>
          <w:rFonts w:ascii="Arial" w:hAnsi="Arial" w:cs="Arial"/>
        </w:rPr>
      </w:pPr>
    </w:p>
    <w:p w14:paraId="6F993FFC" w14:textId="77777777" w:rsidR="003A6500" w:rsidRPr="00530855" w:rsidRDefault="003A6500" w:rsidP="003A6500">
      <w:pPr>
        <w:spacing w:after="0" w:line="240" w:lineRule="auto"/>
        <w:jc w:val="both"/>
        <w:rPr>
          <w:rFonts w:ascii="Arial" w:hAnsi="Arial" w:cs="Arial"/>
        </w:rPr>
      </w:pPr>
    </w:p>
    <w:p w14:paraId="65389C42" w14:textId="77777777" w:rsidR="003A6500" w:rsidRPr="00530855" w:rsidRDefault="003A6500" w:rsidP="003A6500">
      <w:pPr>
        <w:spacing w:after="0" w:line="240" w:lineRule="auto"/>
        <w:jc w:val="both"/>
        <w:rPr>
          <w:rFonts w:ascii="Arial" w:hAnsi="Arial" w:cs="Arial"/>
        </w:rPr>
      </w:pPr>
    </w:p>
    <w:p w14:paraId="47CF779A" w14:textId="77777777" w:rsidR="003A6500" w:rsidRPr="00530855" w:rsidRDefault="003A6500" w:rsidP="003A6500">
      <w:pPr>
        <w:spacing w:after="0" w:line="240" w:lineRule="auto"/>
        <w:jc w:val="both"/>
        <w:rPr>
          <w:rFonts w:ascii="Arial" w:hAnsi="Arial" w:cs="Arial"/>
        </w:rPr>
      </w:pPr>
    </w:p>
    <w:p w14:paraId="7D2C30CC" w14:textId="77777777" w:rsidR="003A6500" w:rsidRPr="00530855" w:rsidRDefault="003A6500" w:rsidP="003A6500">
      <w:pPr>
        <w:spacing w:after="0" w:line="240" w:lineRule="auto"/>
        <w:jc w:val="both"/>
        <w:rPr>
          <w:rFonts w:ascii="Arial" w:hAnsi="Arial" w:cs="Arial"/>
        </w:rPr>
      </w:pPr>
    </w:p>
    <w:p w14:paraId="23590ADB" w14:textId="77777777" w:rsidR="003A6500" w:rsidRPr="00530855" w:rsidRDefault="003A6500" w:rsidP="003A6500">
      <w:pPr>
        <w:spacing w:after="0" w:line="240" w:lineRule="auto"/>
        <w:jc w:val="both"/>
        <w:rPr>
          <w:rFonts w:ascii="Arial" w:hAnsi="Arial" w:cs="Arial"/>
        </w:rPr>
      </w:pPr>
    </w:p>
    <w:p w14:paraId="2A023A11" w14:textId="77777777" w:rsidR="003A6500" w:rsidRPr="00530855" w:rsidRDefault="003A6500" w:rsidP="003A6500">
      <w:pPr>
        <w:spacing w:after="0" w:line="240" w:lineRule="auto"/>
        <w:jc w:val="both"/>
        <w:rPr>
          <w:rFonts w:ascii="Arial" w:hAnsi="Arial" w:cs="Arial"/>
        </w:rPr>
      </w:pPr>
    </w:p>
    <w:p w14:paraId="327A7518" w14:textId="77777777" w:rsidR="003A6500" w:rsidRPr="00530855" w:rsidRDefault="003A6500" w:rsidP="003A6500">
      <w:pPr>
        <w:spacing w:after="0" w:line="240" w:lineRule="auto"/>
        <w:jc w:val="both"/>
        <w:rPr>
          <w:rFonts w:ascii="Arial" w:hAnsi="Arial" w:cs="Arial"/>
        </w:rPr>
      </w:pPr>
    </w:p>
    <w:p w14:paraId="1EEAE82C" w14:textId="77777777" w:rsidR="003A6500" w:rsidRPr="00530855" w:rsidRDefault="003A6500" w:rsidP="003A6500">
      <w:pPr>
        <w:spacing w:after="0" w:line="240" w:lineRule="auto"/>
        <w:jc w:val="both"/>
        <w:rPr>
          <w:rFonts w:ascii="Arial" w:hAnsi="Arial" w:cs="Arial"/>
        </w:rPr>
      </w:pPr>
    </w:p>
    <w:p w14:paraId="34D99A48" w14:textId="77777777" w:rsidR="003A6500" w:rsidRPr="00530855" w:rsidRDefault="003A6500" w:rsidP="003A6500">
      <w:pPr>
        <w:spacing w:after="0" w:line="240" w:lineRule="auto"/>
        <w:jc w:val="both"/>
        <w:rPr>
          <w:rFonts w:ascii="Arial" w:hAnsi="Arial" w:cs="Arial"/>
        </w:rPr>
      </w:pPr>
    </w:p>
    <w:p w14:paraId="1B007BC6" w14:textId="77777777" w:rsidR="003A6500" w:rsidRPr="00530855" w:rsidRDefault="003A6500" w:rsidP="003A6500">
      <w:pPr>
        <w:spacing w:after="0" w:line="240" w:lineRule="auto"/>
        <w:jc w:val="both"/>
        <w:rPr>
          <w:rFonts w:ascii="Arial" w:hAnsi="Arial" w:cs="Arial"/>
        </w:rPr>
      </w:pPr>
    </w:p>
    <w:p w14:paraId="7C991692" w14:textId="77777777" w:rsidR="003A6500" w:rsidRPr="00530855" w:rsidRDefault="003A6500" w:rsidP="003A6500">
      <w:pPr>
        <w:spacing w:after="0"/>
        <w:rPr>
          <w:rFonts w:ascii="Arial" w:hAnsi="Arial" w:cs="Arial"/>
        </w:rPr>
      </w:pPr>
      <w:r w:rsidRPr="00530855">
        <w:rPr>
          <w:rFonts w:ascii="Arial" w:hAnsi="Arial" w:cs="Arial"/>
        </w:rPr>
        <w:t>Підписано мною, ______________________________________________________,</w:t>
      </w:r>
    </w:p>
    <w:p w14:paraId="1803CF5C" w14:textId="77777777" w:rsidR="003A6500" w:rsidRPr="00530855" w:rsidRDefault="003A6500" w:rsidP="003A6500">
      <w:pPr>
        <w:spacing w:after="0"/>
        <w:rPr>
          <w:rFonts w:ascii="Arial" w:hAnsi="Arial" w:cs="Arial"/>
        </w:rPr>
      </w:pPr>
      <w:r w:rsidRPr="00530855">
        <w:rPr>
          <w:rFonts w:ascii="Arial" w:hAnsi="Arial" w:cs="Arial"/>
        </w:rPr>
        <w:t>що обіймає посаду_____________________________________________(керівник підприємства)</w:t>
      </w:r>
    </w:p>
    <w:p w14:paraId="6536BAAF" w14:textId="77777777" w:rsidR="003A6500" w:rsidRPr="00530855" w:rsidRDefault="003A6500" w:rsidP="003A6500">
      <w:pPr>
        <w:spacing w:after="0"/>
        <w:rPr>
          <w:rFonts w:ascii="Arial" w:hAnsi="Arial" w:cs="Arial"/>
        </w:rPr>
      </w:pPr>
      <w:r w:rsidRPr="00530855">
        <w:rPr>
          <w:rFonts w:ascii="Arial" w:hAnsi="Arial" w:cs="Arial"/>
        </w:rPr>
        <w:t xml:space="preserve">від імені компанії __________________________________________________________________ </w:t>
      </w:r>
    </w:p>
    <w:p w14:paraId="6FD706B6" w14:textId="786F40AE" w:rsidR="003A6500" w:rsidRPr="00530855" w:rsidRDefault="003A6500" w:rsidP="00063656">
      <w:pPr>
        <w:spacing w:after="0"/>
        <w:rPr>
          <w:rFonts w:ascii="Arial" w:hAnsi="Arial" w:cs="Arial"/>
        </w:rPr>
      </w:pPr>
      <w:r w:rsidRPr="00530855">
        <w:rPr>
          <w:rFonts w:ascii="Arial" w:hAnsi="Arial" w:cs="Arial"/>
        </w:rPr>
        <w:t>_______ (число) _________________ (місяць) 20________ (рік).</w:t>
      </w:r>
      <w:r w:rsidR="00063656">
        <w:rPr>
          <w:rFonts w:ascii="Arial" w:hAnsi="Arial" w:cs="Arial"/>
        </w:rPr>
        <w:t xml:space="preserve"> </w:t>
      </w:r>
      <w:r w:rsidRPr="00530855">
        <w:rPr>
          <w:rFonts w:ascii="Arial" w:hAnsi="Arial" w:cs="Arial"/>
        </w:rPr>
        <w:t>________________________ (підпис)</w:t>
      </w:r>
    </w:p>
    <w:p w14:paraId="2729785E" w14:textId="77777777" w:rsidR="003A6500" w:rsidRPr="00530855" w:rsidRDefault="003A6500" w:rsidP="003A6500">
      <w:pPr>
        <w:rPr>
          <w:rFonts w:ascii="Arial" w:hAnsi="Arial" w:cs="Arial"/>
        </w:rPr>
      </w:pPr>
      <w:r w:rsidRPr="00530855">
        <w:rPr>
          <w:rFonts w:ascii="Arial" w:hAnsi="Arial" w:cs="Arial"/>
        </w:rPr>
        <w:br w:type="page"/>
      </w:r>
    </w:p>
    <w:p w14:paraId="7CFB788D" w14:textId="251CBFCE" w:rsidR="003A6500" w:rsidRPr="00530855" w:rsidRDefault="003A6500" w:rsidP="007432EB">
      <w:pPr>
        <w:pStyle w:val="af"/>
        <w:jc w:val="center"/>
        <w:rPr>
          <w:rFonts w:ascii="Arial" w:hAnsi="Arial" w:cs="Arial"/>
          <w:b/>
        </w:rPr>
      </w:pPr>
      <w:r w:rsidRPr="00530855">
        <w:rPr>
          <w:rFonts w:ascii="Arial" w:hAnsi="Arial" w:cs="Arial"/>
          <w:b/>
        </w:rPr>
        <w:lastRenderedPageBreak/>
        <w:t>Додаток №2</w:t>
      </w:r>
    </w:p>
    <w:p w14:paraId="799A63E6" w14:textId="32F7708E" w:rsidR="007432EB" w:rsidRPr="00530855" w:rsidRDefault="007432EB" w:rsidP="007432EB">
      <w:pPr>
        <w:pStyle w:val="af"/>
        <w:jc w:val="center"/>
        <w:rPr>
          <w:rFonts w:ascii="Arial" w:hAnsi="Arial" w:cs="Arial"/>
          <w:b/>
        </w:rPr>
      </w:pPr>
      <w:r w:rsidRPr="00530855">
        <w:rPr>
          <w:rFonts w:ascii="Arial" w:hAnsi="Arial" w:cs="Arial"/>
          <w:b/>
          <w:color w:val="000000" w:themeColor="text1"/>
        </w:rPr>
        <w:t xml:space="preserve">До </w:t>
      </w:r>
      <w:r w:rsidRPr="00530855">
        <w:rPr>
          <w:rFonts w:ascii="Arial" w:hAnsi="Arial" w:cs="Arial"/>
          <w:b/>
        </w:rPr>
        <w:t>Специфікації щодо надання послуг з перевезення пасажирів (таксі) на всій території України з оплатою у безготівковій формі.</w:t>
      </w:r>
    </w:p>
    <w:p w14:paraId="59A5D71E" w14:textId="77777777" w:rsidR="007432EB" w:rsidRPr="00530855" w:rsidRDefault="007432EB" w:rsidP="007432EB">
      <w:pPr>
        <w:pStyle w:val="af"/>
        <w:jc w:val="center"/>
        <w:rPr>
          <w:rFonts w:ascii="Arial" w:hAnsi="Arial" w:cs="Arial"/>
          <w:b/>
        </w:rPr>
      </w:pPr>
    </w:p>
    <w:p w14:paraId="54D1E60A" w14:textId="77777777" w:rsidR="003A6500" w:rsidRPr="00530855" w:rsidRDefault="003A6500" w:rsidP="003A6500">
      <w:pPr>
        <w:jc w:val="center"/>
        <w:rPr>
          <w:rFonts w:ascii="Arial" w:hAnsi="Arial" w:cs="Arial"/>
          <w:i/>
        </w:rPr>
      </w:pPr>
      <w:r w:rsidRPr="00530855">
        <w:rPr>
          <w:rFonts w:ascii="Arial" w:hAnsi="Arial" w:cs="Arial"/>
          <w:i/>
        </w:rPr>
        <w:t>Просимо ВАС ознайомтесь з текстом форми та передайте її у заповненому вигляді до організатора тендеру.</w:t>
      </w:r>
    </w:p>
    <w:p w14:paraId="137301C6" w14:textId="77777777" w:rsidR="003A6500" w:rsidRPr="00530855" w:rsidRDefault="003A6500" w:rsidP="003A6500">
      <w:pPr>
        <w:suppressAutoHyphens/>
        <w:jc w:val="both"/>
        <w:rPr>
          <w:rFonts w:ascii="Arial" w:hAnsi="Arial" w:cs="Arial"/>
          <w:b/>
          <w:u w:val="single"/>
        </w:rPr>
      </w:pPr>
      <w:r w:rsidRPr="00530855">
        <w:rPr>
          <w:rFonts w:ascii="Arial" w:hAnsi="Arial" w:cs="Arial"/>
          <w:b/>
          <w:bCs/>
          <w:i/>
        </w:rPr>
        <w:t xml:space="preserve">До МБФ «Альянс громадського здоров’я» </w:t>
      </w:r>
    </w:p>
    <w:p w14:paraId="3E17D13C" w14:textId="77777777" w:rsidR="003A6500" w:rsidRPr="00530855" w:rsidRDefault="003A6500" w:rsidP="003A6500">
      <w:pPr>
        <w:ind w:firstLine="540"/>
        <w:jc w:val="both"/>
        <w:rPr>
          <w:rFonts w:ascii="Arial" w:hAnsi="Arial" w:cs="Arial"/>
        </w:rPr>
      </w:pPr>
      <w:r w:rsidRPr="00530855">
        <w:rPr>
          <w:rFonts w:ascii="Arial" w:hAnsi="Arial" w:cs="Arial"/>
        </w:rPr>
        <w:t>Шановні пані і панове,</w:t>
      </w:r>
    </w:p>
    <w:p w14:paraId="32C2CF80" w14:textId="77777777" w:rsidR="003A6500" w:rsidRPr="00530855" w:rsidRDefault="003A6500" w:rsidP="003A6500">
      <w:pPr>
        <w:ind w:firstLine="539"/>
        <w:jc w:val="both"/>
        <w:rPr>
          <w:rFonts w:ascii="Arial" w:hAnsi="Arial" w:cs="Arial"/>
        </w:rPr>
      </w:pPr>
      <w:r w:rsidRPr="00530855">
        <w:rPr>
          <w:rFonts w:ascii="Arial" w:hAnsi="Arial" w:cs="Arial"/>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товари (</w:t>
      </w:r>
      <w:r w:rsidRPr="00530855">
        <w:rPr>
          <w:rFonts w:ascii="Arial" w:hAnsi="Arial" w:cs="Arial"/>
          <w:i/>
        </w:rPr>
        <w:t>перелік</w:t>
      </w:r>
      <w:r w:rsidRPr="00530855">
        <w:rPr>
          <w:rFonts w:ascii="Arial" w:hAnsi="Arial" w:cs="Arial"/>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769F4022" w14:textId="77777777" w:rsidR="003A6500" w:rsidRPr="00530855" w:rsidRDefault="003A6500" w:rsidP="003A6500">
      <w:pPr>
        <w:ind w:firstLine="539"/>
        <w:jc w:val="both"/>
        <w:rPr>
          <w:rFonts w:ascii="Arial" w:hAnsi="Arial" w:cs="Arial"/>
        </w:rPr>
      </w:pPr>
      <w:r w:rsidRPr="00530855">
        <w:rPr>
          <w:rFonts w:ascii="Arial" w:hAnsi="Arial" w:cs="Arial"/>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566C4200" w14:textId="77777777" w:rsidR="003A6500" w:rsidRPr="00530855" w:rsidRDefault="003A6500" w:rsidP="003A6500">
      <w:pPr>
        <w:ind w:firstLine="539"/>
        <w:jc w:val="both"/>
        <w:rPr>
          <w:rFonts w:ascii="Arial" w:hAnsi="Arial" w:cs="Arial"/>
        </w:rPr>
      </w:pPr>
      <w:r w:rsidRPr="00530855">
        <w:rPr>
          <w:rFonts w:ascii="Arial" w:hAnsi="Arial" w:cs="Arial"/>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122CD856" w14:textId="77777777" w:rsidR="003A6500" w:rsidRPr="00530855" w:rsidRDefault="003A6500" w:rsidP="003A6500">
      <w:pPr>
        <w:ind w:firstLine="539"/>
        <w:jc w:val="both"/>
        <w:rPr>
          <w:rFonts w:ascii="Arial" w:hAnsi="Arial" w:cs="Arial"/>
        </w:rPr>
      </w:pPr>
      <w:r w:rsidRPr="00530855">
        <w:rPr>
          <w:rFonts w:ascii="Arial" w:hAnsi="Arial" w:cs="Arial"/>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5D742904" w14:textId="77777777" w:rsidR="003A6500" w:rsidRPr="00530855" w:rsidRDefault="003A6500" w:rsidP="003A6500">
      <w:pPr>
        <w:ind w:firstLine="539"/>
        <w:jc w:val="both"/>
        <w:rPr>
          <w:rFonts w:ascii="Arial" w:hAnsi="Arial" w:cs="Arial"/>
        </w:rPr>
      </w:pPr>
      <w:r w:rsidRPr="00530855">
        <w:rPr>
          <w:rFonts w:ascii="Arial" w:hAnsi="Arial" w:cs="Arial"/>
        </w:rPr>
        <w:t>Ми розуміємо, що МБФ «</w:t>
      </w:r>
      <w:r w:rsidRPr="00530855">
        <w:rPr>
          <w:rFonts w:ascii="Arial" w:hAnsi="Arial" w:cs="Arial"/>
          <w:bCs/>
        </w:rPr>
        <w:t>Альянс громадського здоров’я</w:t>
      </w:r>
      <w:r w:rsidRPr="00530855">
        <w:rPr>
          <w:rFonts w:ascii="Arial" w:hAnsi="Arial" w:cs="Arial"/>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4C566D1F" w14:textId="77777777" w:rsidR="003A6500" w:rsidRPr="00530855" w:rsidRDefault="003A6500" w:rsidP="003A6500">
      <w:pPr>
        <w:ind w:firstLine="539"/>
        <w:jc w:val="both"/>
        <w:rPr>
          <w:rFonts w:ascii="Arial" w:hAnsi="Arial" w:cs="Arial"/>
        </w:rPr>
      </w:pPr>
      <w:r w:rsidRPr="00530855">
        <w:rPr>
          <w:rFonts w:ascii="Arial" w:hAnsi="Arial" w:cs="Arial"/>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2AA522F8" w14:textId="77777777" w:rsidR="003A6500" w:rsidRPr="00530855" w:rsidRDefault="003A6500" w:rsidP="003A6500">
      <w:pPr>
        <w:ind w:firstLine="539"/>
        <w:jc w:val="both"/>
        <w:rPr>
          <w:rFonts w:ascii="Arial" w:hAnsi="Arial" w:cs="Arial"/>
        </w:rPr>
      </w:pPr>
    </w:p>
    <w:p w14:paraId="1C3B3C5E" w14:textId="77777777" w:rsidR="003A6500" w:rsidRPr="00530855" w:rsidRDefault="003A6500" w:rsidP="003A6500">
      <w:pPr>
        <w:ind w:firstLine="539"/>
        <w:jc w:val="both"/>
        <w:rPr>
          <w:rFonts w:ascii="Arial" w:hAnsi="Arial" w:cs="Arial"/>
        </w:rPr>
      </w:pPr>
    </w:p>
    <w:p w14:paraId="2787A570" w14:textId="77777777" w:rsidR="003A6500" w:rsidRPr="00530855" w:rsidRDefault="003A6500" w:rsidP="003A6500">
      <w:pPr>
        <w:ind w:firstLine="539"/>
        <w:jc w:val="both"/>
        <w:rPr>
          <w:rFonts w:ascii="Arial" w:hAnsi="Arial" w:cs="Arial"/>
        </w:rPr>
      </w:pPr>
    </w:p>
    <w:p w14:paraId="19E27183" w14:textId="77777777" w:rsidR="003A6500" w:rsidRPr="00530855" w:rsidRDefault="003A6500" w:rsidP="003A6500">
      <w:pPr>
        <w:ind w:firstLine="539"/>
        <w:jc w:val="both"/>
        <w:rPr>
          <w:rFonts w:ascii="Arial" w:hAnsi="Arial" w:cs="Arial"/>
        </w:rPr>
      </w:pPr>
    </w:p>
    <w:p w14:paraId="1F296E6E" w14:textId="77777777" w:rsidR="003A6500" w:rsidRPr="00530855" w:rsidRDefault="003A6500" w:rsidP="003A6500">
      <w:pPr>
        <w:ind w:firstLine="539"/>
        <w:jc w:val="both"/>
        <w:rPr>
          <w:rFonts w:ascii="Arial" w:hAnsi="Arial" w:cs="Arial"/>
        </w:rPr>
      </w:pPr>
    </w:p>
    <w:p w14:paraId="137E4283" w14:textId="77777777" w:rsidR="003A6500" w:rsidRPr="00530855" w:rsidRDefault="003A6500" w:rsidP="003A6500">
      <w:pPr>
        <w:ind w:firstLine="539"/>
        <w:jc w:val="both"/>
        <w:rPr>
          <w:rFonts w:ascii="Arial" w:hAnsi="Arial" w:cs="Arial"/>
        </w:rPr>
      </w:pPr>
    </w:p>
    <w:p w14:paraId="6DCA592E" w14:textId="77777777" w:rsidR="003A6500" w:rsidRPr="00530855" w:rsidRDefault="003A6500" w:rsidP="003A6500">
      <w:pPr>
        <w:ind w:firstLine="539"/>
        <w:jc w:val="both"/>
        <w:rPr>
          <w:rFonts w:ascii="Arial" w:hAnsi="Arial" w:cs="Arial"/>
        </w:rPr>
      </w:pPr>
    </w:p>
    <w:p w14:paraId="06CC1F64" w14:textId="77777777" w:rsidR="003A6500" w:rsidRPr="00530855" w:rsidRDefault="003A6500" w:rsidP="003A6500">
      <w:pPr>
        <w:ind w:firstLine="539"/>
        <w:jc w:val="both"/>
        <w:rPr>
          <w:rFonts w:ascii="Arial" w:hAnsi="Arial" w:cs="Arial"/>
        </w:rPr>
      </w:pPr>
    </w:p>
    <w:p w14:paraId="5FDD0589" w14:textId="77777777" w:rsidR="003A6500" w:rsidRPr="00530855" w:rsidRDefault="003A6500" w:rsidP="003A6500">
      <w:pPr>
        <w:ind w:firstLine="539"/>
        <w:jc w:val="both"/>
        <w:rPr>
          <w:rFonts w:ascii="Arial" w:hAnsi="Arial" w:cs="Arial"/>
        </w:rPr>
      </w:pPr>
    </w:p>
    <w:p w14:paraId="3D2A3A2D" w14:textId="77777777" w:rsidR="003A6500" w:rsidRPr="00530855" w:rsidRDefault="003A6500" w:rsidP="003A6500">
      <w:pPr>
        <w:ind w:firstLine="539"/>
        <w:jc w:val="both"/>
        <w:rPr>
          <w:rFonts w:ascii="Arial" w:hAnsi="Arial" w:cs="Arial"/>
        </w:rPr>
      </w:pPr>
    </w:p>
    <w:p w14:paraId="1806AF49" w14:textId="30DBAD00" w:rsidR="003A6500" w:rsidRDefault="003A6500" w:rsidP="003A6500">
      <w:pPr>
        <w:ind w:firstLine="539"/>
        <w:jc w:val="both"/>
        <w:rPr>
          <w:rFonts w:ascii="Arial" w:hAnsi="Arial" w:cs="Arial"/>
        </w:rPr>
      </w:pPr>
    </w:p>
    <w:p w14:paraId="7688A041" w14:textId="77777777" w:rsidR="00063656" w:rsidRPr="00530855" w:rsidRDefault="00063656" w:rsidP="003A6500">
      <w:pPr>
        <w:ind w:firstLine="539"/>
        <w:jc w:val="both"/>
        <w:rPr>
          <w:rFonts w:ascii="Arial" w:hAnsi="Arial" w:cs="Arial"/>
        </w:rPr>
      </w:pPr>
    </w:p>
    <w:p w14:paraId="537F3C50" w14:textId="77777777" w:rsidR="003A6500" w:rsidRPr="00530855" w:rsidRDefault="003A6500" w:rsidP="003A6500">
      <w:pPr>
        <w:spacing w:after="0"/>
        <w:rPr>
          <w:rFonts w:ascii="Arial" w:hAnsi="Arial" w:cs="Arial"/>
        </w:rPr>
      </w:pPr>
      <w:r w:rsidRPr="00530855">
        <w:rPr>
          <w:rFonts w:ascii="Arial" w:hAnsi="Arial" w:cs="Arial"/>
        </w:rPr>
        <w:t>Підписано мною, ______________________________________________________,</w:t>
      </w:r>
    </w:p>
    <w:p w14:paraId="5339BD20" w14:textId="77777777" w:rsidR="003A6500" w:rsidRPr="00530855" w:rsidRDefault="003A6500" w:rsidP="003A6500">
      <w:pPr>
        <w:spacing w:after="0"/>
        <w:rPr>
          <w:rFonts w:ascii="Arial" w:hAnsi="Arial" w:cs="Arial"/>
        </w:rPr>
      </w:pPr>
      <w:r w:rsidRPr="00530855">
        <w:rPr>
          <w:rFonts w:ascii="Arial" w:hAnsi="Arial" w:cs="Arial"/>
        </w:rPr>
        <w:t>що обіймає посаду_____________________________________________(керівник підприємства)</w:t>
      </w:r>
    </w:p>
    <w:p w14:paraId="69195C53" w14:textId="77777777" w:rsidR="003A6500" w:rsidRPr="00530855" w:rsidRDefault="003A6500" w:rsidP="003A6500">
      <w:pPr>
        <w:spacing w:after="0"/>
        <w:rPr>
          <w:rFonts w:ascii="Arial" w:hAnsi="Arial" w:cs="Arial"/>
        </w:rPr>
      </w:pPr>
      <w:r w:rsidRPr="00530855">
        <w:rPr>
          <w:rFonts w:ascii="Arial" w:hAnsi="Arial" w:cs="Arial"/>
        </w:rPr>
        <w:t xml:space="preserve">від імені компанії __________________________________________________________________ </w:t>
      </w:r>
    </w:p>
    <w:p w14:paraId="184C8915" w14:textId="357DA97B" w:rsidR="003A6500" w:rsidRPr="00530855" w:rsidRDefault="003A6500" w:rsidP="00063656">
      <w:pPr>
        <w:spacing w:after="0"/>
        <w:rPr>
          <w:rFonts w:ascii="Arial" w:hAnsi="Arial" w:cs="Arial"/>
        </w:rPr>
      </w:pPr>
      <w:r w:rsidRPr="00530855">
        <w:rPr>
          <w:rFonts w:ascii="Arial" w:hAnsi="Arial" w:cs="Arial"/>
        </w:rPr>
        <w:t>_______ (число) _________________ (місяць) 20________ (рік).</w:t>
      </w:r>
      <w:r w:rsidR="00063656">
        <w:rPr>
          <w:rFonts w:ascii="Arial" w:hAnsi="Arial" w:cs="Arial"/>
        </w:rPr>
        <w:t xml:space="preserve"> </w:t>
      </w:r>
      <w:r w:rsidRPr="00530855">
        <w:rPr>
          <w:rFonts w:ascii="Arial" w:hAnsi="Arial" w:cs="Arial"/>
        </w:rPr>
        <w:t>________________________ (підпис)</w:t>
      </w:r>
    </w:p>
    <w:p w14:paraId="4B33B170" w14:textId="77777777" w:rsidR="003A6500" w:rsidRPr="00530855" w:rsidRDefault="003A6500" w:rsidP="003A6500">
      <w:pPr>
        <w:rPr>
          <w:rFonts w:ascii="Arial" w:eastAsia="Times New Roman" w:hAnsi="Arial" w:cs="Arial"/>
          <w:b/>
          <w:bCs/>
          <w:kern w:val="32"/>
          <w:lang w:eastAsia="ru-RU"/>
        </w:rPr>
      </w:pPr>
      <w:r w:rsidRPr="00530855">
        <w:rPr>
          <w:rFonts w:ascii="Arial" w:eastAsia="Times New Roman" w:hAnsi="Arial" w:cs="Arial"/>
          <w:b/>
          <w:bCs/>
          <w:kern w:val="32"/>
          <w:lang w:eastAsia="ru-RU"/>
        </w:rPr>
        <w:br w:type="page"/>
      </w:r>
    </w:p>
    <w:p w14:paraId="192AE21E" w14:textId="77777777" w:rsidR="003A6500" w:rsidRPr="00530855" w:rsidRDefault="003A6500" w:rsidP="003A6500">
      <w:pPr>
        <w:spacing w:after="0" w:line="240" w:lineRule="auto"/>
        <w:jc w:val="center"/>
        <w:rPr>
          <w:rFonts w:ascii="Arial" w:eastAsia="Times New Roman" w:hAnsi="Arial" w:cs="Arial"/>
          <w:b/>
          <w:bCs/>
          <w:kern w:val="32"/>
          <w:lang w:eastAsia="ru-RU"/>
        </w:rPr>
      </w:pPr>
      <w:r w:rsidRPr="00530855">
        <w:rPr>
          <w:rFonts w:ascii="Arial" w:eastAsia="Times New Roman" w:hAnsi="Arial" w:cs="Arial"/>
          <w:b/>
          <w:bCs/>
          <w:kern w:val="32"/>
          <w:lang w:eastAsia="ru-RU"/>
        </w:rPr>
        <w:lastRenderedPageBreak/>
        <w:t xml:space="preserve">Додаток №3 </w:t>
      </w:r>
    </w:p>
    <w:p w14:paraId="3E1D4DDC" w14:textId="77777777" w:rsidR="007432EB" w:rsidRPr="00530855" w:rsidRDefault="007432EB" w:rsidP="007432EB">
      <w:pPr>
        <w:pStyle w:val="af"/>
        <w:jc w:val="center"/>
        <w:rPr>
          <w:rFonts w:ascii="Arial" w:hAnsi="Arial" w:cs="Arial"/>
          <w:b/>
        </w:rPr>
      </w:pPr>
      <w:r w:rsidRPr="00530855">
        <w:rPr>
          <w:rFonts w:ascii="Arial" w:hAnsi="Arial" w:cs="Arial"/>
          <w:b/>
          <w:color w:val="000000" w:themeColor="text1"/>
        </w:rPr>
        <w:t xml:space="preserve">До </w:t>
      </w:r>
      <w:r w:rsidRPr="00530855">
        <w:rPr>
          <w:rFonts w:ascii="Arial" w:hAnsi="Arial" w:cs="Arial"/>
          <w:b/>
        </w:rPr>
        <w:t>Специфікації щодо надання послуг з перевезення пасажирів (таксі) на всій території України з оплатою у безготівковій формі.</w:t>
      </w:r>
    </w:p>
    <w:p w14:paraId="08DE3E72" w14:textId="77777777" w:rsidR="003A6500" w:rsidRPr="00530855" w:rsidRDefault="003A6500" w:rsidP="003A6500">
      <w:pPr>
        <w:spacing w:after="0" w:line="240" w:lineRule="auto"/>
        <w:jc w:val="center"/>
        <w:rPr>
          <w:rFonts w:ascii="Arial" w:hAnsi="Arial" w:cs="Arial"/>
          <w:lang w:eastAsia="ru-RU"/>
        </w:rPr>
      </w:pPr>
    </w:p>
    <w:p w14:paraId="510E4CF1" w14:textId="77777777" w:rsidR="003A6500" w:rsidRPr="00530855" w:rsidRDefault="003A6500" w:rsidP="003A6500">
      <w:pPr>
        <w:spacing w:after="0" w:line="240" w:lineRule="auto"/>
        <w:ind w:firstLine="567"/>
        <w:jc w:val="both"/>
        <w:rPr>
          <w:rFonts w:ascii="Arial" w:hAnsi="Arial" w:cs="Arial"/>
          <w:lang w:eastAsia="ru-RU"/>
        </w:rPr>
      </w:pPr>
      <w:r w:rsidRPr="00530855">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CAA95DD" w14:textId="77777777" w:rsidR="003A6500" w:rsidRPr="00530855" w:rsidRDefault="003A6500" w:rsidP="003A6500">
      <w:pPr>
        <w:pStyle w:val="ab"/>
        <w:widowControl/>
        <w:numPr>
          <w:ilvl w:val="0"/>
          <w:numId w:val="11"/>
        </w:numPr>
        <w:tabs>
          <w:tab w:val="left" w:pos="284"/>
        </w:tabs>
        <w:ind w:left="0" w:hanging="11"/>
        <w:contextualSpacing/>
        <w:jc w:val="both"/>
        <w:rPr>
          <w:rFonts w:ascii="Arial" w:hAnsi="Arial" w:cs="Arial"/>
          <w:sz w:val="22"/>
          <w:szCs w:val="22"/>
        </w:rPr>
      </w:pPr>
      <w:r w:rsidRPr="00530855">
        <w:rPr>
          <w:rFonts w:ascii="Arial" w:hAnsi="Arial" w:cs="Arial"/>
          <w:sz w:val="22"/>
          <w:szCs w:val="22"/>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274410BC" w14:textId="77777777" w:rsidR="003A6500" w:rsidRPr="00530855" w:rsidRDefault="003A6500" w:rsidP="003A6500">
      <w:pPr>
        <w:pStyle w:val="ab"/>
        <w:widowControl/>
        <w:numPr>
          <w:ilvl w:val="0"/>
          <w:numId w:val="11"/>
        </w:numPr>
        <w:tabs>
          <w:tab w:val="left" w:pos="426"/>
        </w:tabs>
        <w:ind w:left="0" w:hanging="11"/>
        <w:contextualSpacing/>
        <w:jc w:val="both"/>
        <w:rPr>
          <w:rFonts w:ascii="Arial" w:hAnsi="Arial" w:cs="Arial"/>
          <w:sz w:val="22"/>
          <w:szCs w:val="22"/>
        </w:rPr>
      </w:pPr>
      <w:r w:rsidRPr="00530855">
        <w:rPr>
          <w:rFonts w:ascii="Arial" w:hAnsi="Arial" w:cs="Arial"/>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942C0C7" w14:textId="77777777" w:rsidR="003A6500" w:rsidRPr="00530855" w:rsidRDefault="003A6500" w:rsidP="003A6500">
      <w:pPr>
        <w:pStyle w:val="ab"/>
        <w:widowControl/>
        <w:numPr>
          <w:ilvl w:val="0"/>
          <w:numId w:val="11"/>
        </w:numPr>
        <w:tabs>
          <w:tab w:val="left" w:pos="426"/>
        </w:tabs>
        <w:ind w:left="0" w:hanging="11"/>
        <w:contextualSpacing/>
        <w:jc w:val="both"/>
        <w:rPr>
          <w:rFonts w:ascii="Arial" w:hAnsi="Arial" w:cs="Arial"/>
          <w:sz w:val="22"/>
          <w:szCs w:val="22"/>
        </w:rPr>
      </w:pPr>
      <w:r w:rsidRPr="00530855">
        <w:rPr>
          <w:rFonts w:ascii="Arial" w:hAnsi="Arial" w:cs="Arial"/>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0EA933F" w14:textId="77777777" w:rsidR="003A6500" w:rsidRPr="00530855" w:rsidRDefault="003A6500" w:rsidP="003A6500">
      <w:pPr>
        <w:pStyle w:val="ab"/>
        <w:jc w:val="both"/>
        <w:rPr>
          <w:rFonts w:ascii="Arial" w:hAnsi="Arial" w:cs="Arial"/>
        </w:rPr>
      </w:pPr>
    </w:p>
    <w:p w14:paraId="121FA298" w14:textId="77777777" w:rsidR="003A6500" w:rsidRPr="00530855" w:rsidRDefault="003A6500" w:rsidP="003A6500">
      <w:pPr>
        <w:pStyle w:val="1"/>
        <w:widowControl/>
        <w:spacing w:line="240" w:lineRule="auto"/>
        <w:jc w:val="center"/>
        <w:rPr>
          <w:rFonts w:ascii="Arial" w:hAnsi="Arial" w:cs="Arial"/>
          <w:iCs w:val="0"/>
          <w:kern w:val="32"/>
          <w:sz w:val="22"/>
          <w:szCs w:val="22"/>
        </w:rPr>
      </w:pPr>
      <w:r w:rsidRPr="00530855">
        <w:rPr>
          <w:rFonts w:ascii="Arial" w:hAnsi="Arial" w:cs="Arial"/>
          <w:iCs w:val="0"/>
          <w:kern w:val="32"/>
          <w:sz w:val="22"/>
          <w:szCs w:val="22"/>
        </w:rPr>
        <w:t>Склад кінцевих бенефіціарних власників учасника тендеру</w:t>
      </w:r>
    </w:p>
    <w:p w14:paraId="62AD585D" w14:textId="77777777" w:rsidR="003A6500" w:rsidRPr="00530855" w:rsidRDefault="003A6500" w:rsidP="003A6500">
      <w:pPr>
        <w:spacing w:after="0" w:line="240" w:lineRule="auto"/>
        <w:jc w:val="center"/>
        <w:rPr>
          <w:rFonts w:ascii="Arial" w:hAnsi="Arial" w:cs="Arial"/>
          <w:lang w:eastAsia="ru-RU"/>
        </w:rPr>
      </w:pPr>
    </w:p>
    <w:tbl>
      <w:tblPr>
        <w:tblStyle w:val="ae"/>
        <w:tblW w:w="9838" w:type="dxa"/>
        <w:tblInd w:w="279" w:type="dxa"/>
        <w:tblLook w:val="04A0" w:firstRow="1" w:lastRow="0" w:firstColumn="1" w:lastColumn="0" w:noHBand="0" w:noVBand="1"/>
      </w:tblPr>
      <w:tblGrid>
        <w:gridCol w:w="1840"/>
        <w:gridCol w:w="1829"/>
        <w:gridCol w:w="2440"/>
        <w:gridCol w:w="1989"/>
        <w:gridCol w:w="1740"/>
      </w:tblGrid>
      <w:tr w:rsidR="003A6500" w:rsidRPr="00530855" w14:paraId="0B03B533" w14:textId="77777777" w:rsidTr="00FB19CC">
        <w:trPr>
          <w:trHeight w:val="820"/>
        </w:trPr>
        <w:tc>
          <w:tcPr>
            <w:tcW w:w="1843" w:type="dxa"/>
            <w:vAlign w:val="center"/>
          </w:tcPr>
          <w:p w14:paraId="2F23DC00" w14:textId="77777777" w:rsidR="003A6500" w:rsidRPr="00530855" w:rsidRDefault="003A6500" w:rsidP="00FB19CC">
            <w:pPr>
              <w:jc w:val="center"/>
              <w:rPr>
                <w:rFonts w:ascii="Arial" w:hAnsi="Arial" w:cs="Arial"/>
                <w:b/>
                <w:lang w:eastAsia="ru-RU"/>
              </w:rPr>
            </w:pPr>
            <w:r w:rsidRPr="00530855">
              <w:rPr>
                <w:rFonts w:ascii="Arial" w:hAnsi="Arial" w:cs="Arial"/>
                <w:b/>
                <w:lang w:eastAsia="ru-RU"/>
              </w:rPr>
              <w:t>Назва організації/ ПІП фізичної особи</w:t>
            </w:r>
          </w:p>
        </w:tc>
        <w:tc>
          <w:tcPr>
            <w:tcW w:w="1813" w:type="dxa"/>
            <w:vAlign w:val="center"/>
          </w:tcPr>
          <w:p w14:paraId="0DBBBB47" w14:textId="77777777" w:rsidR="003A6500" w:rsidRPr="00530855" w:rsidRDefault="003A6500" w:rsidP="00FB19CC">
            <w:pPr>
              <w:jc w:val="center"/>
              <w:rPr>
                <w:rFonts w:ascii="Arial" w:hAnsi="Arial" w:cs="Arial"/>
                <w:b/>
                <w:lang w:eastAsia="ru-RU"/>
              </w:rPr>
            </w:pPr>
            <w:r w:rsidRPr="00530855">
              <w:rPr>
                <w:rFonts w:ascii="Arial" w:hAnsi="Arial" w:cs="Arial"/>
                <w:b/>
                <w:lang w:eastAsia="ru-RU"/>
              </w:rPr>
              <w:t>Реєстраційний код / паспортні дані</w:t>
            </w:r>
          </w:p>
        </w:tc>
        <w:tc>
          <w:tcPr>
            <w:tcW w:w="2449" w:type="dxa"/>
            <w:vAlign w:val="center"/>
          </w:tcPr>
          <w:p w14:paraId="760C4D02" w14:textId="77777777" w:rsidR="003A6500" w:rsidRPr="00530855" w:rsidRDefault="003A6500" w:rsidP="00FB19CC">
            <w:pPr>
              <w:jc w:val="center"/>
              <w:rPr>
                <w:rFonts w:ascii="Arial" w:hAnsi="Arial" w:cs="Arial"/>
                <w:b/>
                <w:lang w:eastAsia="ru-RU"/>
              </w:rPr>
            </w:pPr>
            <w:r w:rsidRPr="00530855">
              <w:rPr>
                <w:rFonts w:ascii="Arial" w:hAnsi="Arial" w:cs="Arial"/>
                <w:b/>
                <w:lang w:eastAsia="ru-RU"/>
              </w:rPr>
              <w:t>Адреса реєстрації</w:t>
            </w:r>
          </w:p>
        </w:tc>
        <w:tc>
          <w:tcPr>
            <w:tcW w:w="1991" w:type="dxa"/>
            <w:vAlign w:val="center"/>
          </w:tcPr>
          <w:p w14:paraId="50F34B19" w14:textId="77777777" w:rsidR="003A6500" w:rsidRPr="00530855" w:rsidRDefault="003A6500" w:rsidP="00FB19CC">
            <w:pPr>
              <w:jc w:val="center"/>
              <w:rPr>
                <w:rFonts w:ascii="Arial" w:hAnsi="Arial" w:cs="Arial"/>
                <w:b/>
                <w:lang w:eastAsia="ru-RU"/>
              </w:rPr>
            </w:pPr>
            <w:r w:rsidRPr="00530855">
              <w:rPr>
                <w:rFonts w:ascii="Arial" w:hAnsi="Arial" w:cs="Arial"/>
                <w:b/>
                <w:lang w:eastAsia="ru-RU"/>
              </w:rPr>
              <w:t>Громадянство</w:t>
            </w:r>
          </w:p>
        </w:tc>
        <w:tc>
          <w:tcPr>
            <w:tcW w:w="1742" w:type="dxa"/>
          </w:tcPr>
          <w:p w14:paraId="2094E436" w14:textId="77777777" w:rsidR="003A6500" w:rsidRPr="00530855" w:rsidRDefault="003A6500" w:rsidP="00FB19CC">
            <w:pPr>
              <w:jc w:val="center"/>
              <w:rPr>
                <w:rFonts w:ascii="Arial" w:hAnsi="Arial" w:cs="Arial"/>
                <w:b/>
                <w:lang w:eastAsia="ru-RU"/>
              </w:rPr>
            </w:pPr>
            <w:r w:rsidRPr="00530855">
              <w:rPr>
                <w:rFonts w:ascii="Arial" w:hAnsi="Arial" w:cs="Arial"/>
                <w:b/>
                <w:lang w:eastAsia="ru-RU"/>
              </w:rPr>
              <w:t>Чи значиться організація/ людина в санкційних списках США, Євросоюзу, України.</w:t>
            </w:r>
          </w:p>
        </w:tc>
      </w:tr>
      <w:tr w:rsidR="003A6500" w:rsidRPr="00530855" w14:paraId="4CD83EE5" w14:textId="77777777" w:rsidTr="00FB19CC">
        <w:trPr>
          <w:trHeight w:val="820"/>
        </w:trPr>
        <w:tc>
          <w:tcPr>
            <w:tcW w:w="1843" w:type="dxa"/>
          </w:tcPr>
          <w:p w14:paraId="284B273E" w14:textId="77777777" w:rsidR="003A6500" w:rsidRPr="00530855" w:rsidRDefault="003A6500" w:rsidP="00FB19CC">
            <w:pPr>
              <w:rPr>
                <w:rFonts w:ascii="Arial" w:hAnsi="Arial" w:cs="Arial"/>
                <w:lang w:eastAsia="ru-RU"/>
              </w:rPr>
            </w:pPr>
          </w:p>
        </w:tc>
        <w:tc>
          <w:tcPr>
            <w:tcW w:w="1813" w:type="dxa"/>
          </w:tcPr>
          <w:p w14:paraId="662D3476" w14:textId="77777777" w:rsidR="003A6500" w:rsidRPr="00530855" w:rsidRDefault="003A6500" w:rsidP="00FB19CC">
            <w:pPr>
              <w:rPr>
                <w:rFonts w:ascii="Arial" w:hAnsi="Arial" w:cs="Arial"/>
                <w:lang w:eastAsia="ru-RU"/>
              </w:rPr>
            </w:pPr>
          </w:p>
        </w:tc>
        <w:tc>
          <w:tcPr>
            <w:tcW w:w="2449" w:type="dxa"/>
          </w:tcPr>
          <w:p w14:paraId="6F4282E2" w14:textId="77777777" w:rsidR="003A6500" w:rsidRPr="00530855" w:rsidRDefault="003A6500" w:rsidP="00FB19CC">
            <w:pPr>
              <w:rPr>
                <w:rFonts w:ascii="Arial" w:hAnsi="Arial" w:cs="Arial"/>
                <w:lang w:eastAsia="ru-RU"/>
              </w:rPr>
            </w:pPr>
          </w:p>
        </w:tc>
        <w:tc>
          <w:tcPr>
            <w:tcW w:w="1991" w:type="dxa"/>
          </w:tcPr>
          <w:p w14:paraId="65A40725" w14:textId="77777777" w:rsidR="003A6500" w:rsidRPr="00530855" w:rsidRDefault="003A6500" w:rsidP="00FB19CC">
            <w:pPr>
              <w:rPr>
                <w:rFonts w:ascii="Arial" w:hAnsi="Arial" w:cs="Arial"/>
                <w:lang w:eastAsia="ru-RU"/>
              </w:rPr>
            </w:pPr>
          </w:p>
        </w:tc>
        <w:tc>
          <w:tcPr>
            <w:tcW w:w="1742" w:type="dxa"/>
          </w:tcPr>
          <w:p w14:paraId="60B2F7C6" w14:textId="77777777" w:rsidR="003A6500" w:rsidRPr="00530855" w:rsidRDefault="003A6500" w:rsidP="00FB19CC">
            <w:pPr>
              <w:rPr>
                <w:rFonts w:ascii="Arial" w:hAnsi="Arial" w:cs="Arial"/>
                <w:lang w:eastAsia="ru-RU"/>
              </w:rPr>
            </w:pPr>
          </w:p>
        </w:tc>
      </w:tr>
      <w:tr w:rsidR="003A6500" w:rsidRPr="00530855" w14:paraId="7EE3A79E" w14:textId="77777777" w:rsidTr="00FB19CC">
        <w:trPr>
          <w:trHeight w:val="857"/>
        </w:trPr>
        <w:tc>
          <w:tcPr>
            <w:tcW w:w="1843" w:type="dxa"/>
          </w:tcPr>
          <w:p w14:paraId="1EF1BA79" w14:textId="77777777" w:rsidR="003A6500" w:rsidRPr="00530855" w:rsidRDefault="003A6500" w:rsidP="00FB19CC">
            <w:pPr>
              <w:rPr>
                <w:rFonts w:ascii="Arial" w:hAnsi="Arial" w:cs="Arial"/>
                <w:lang w:eastAsia="ru-RU"/>
              </w:rPr>
            </w:pPr>
          </w:p>
        </w:tc>
        <w:tc>
          <w:tcPr>
            <w:tcW w:w="1813" w:type="dxa"/>
          </w:tcPr>
          <w:p w14:paraId="3A8B8149" w14:textId="77777777" w:rsidR="003A6500" w:rsidRPr="00530855" w:rsidRDefault="003A6500" w:rsidP="00FB19CC">
            <w:pPr>
              <w:rPr>
                <w:rFonts w:ascii="Arial" w:hAnsi="Arial" w:cs="Arial"/>
                <w:lang w:eastAsia="ru-RU"/>
              </w:rPr>
            </w:pPr>
          </w:p>
        </w:tc>
        <w:tc>
          <w:tcPr>
            <w:tcW w:w="2449" w:type="dxa"/>
          </w:tcPr>
          <w:p w14:paraId="14EB9262" w14:textId="77777777" w:rsidR="003A6500" w:rsidRPr="00530855" w:rsidRDefault="003A6500" w:rsidP="00FB19CC">
            <w:pPr>
              <w:rPr>
                <w:rFonts w:ascii="Arial" w:hAnsi="Arial" w:cs="Arial"/>
                <w:lang w:eastAsia="ru-RU"/>
              </w:rPr>
            </w:pPr>
          </w:p>
        </w:tc>
        <w:tc>
          <w:tcPr>
            <w:tcW w:w="1991" w:type="dxa"/>
          </w:tcPr>
          <w:p w14:paraId="2C5B6A4E" w14:textId="77777777" w:rsidR="003A6500" w:rsidRPr="00530855" w:rsidRDefault="003A6500" w:rsidP="00FB19CC">
            <w:pPr>
              <w:rPr>
                <w:rFonts w:ascii="Arial" w:hAnsi="Arial" w:cs="Arial"/>
                <w:lang w:eastAsia="ru-RU"/>
              </w:rPr>
            </w:pPr>
          </w:p>
        </w:tc>
        <w:tc>
          <w:tcPr>
            <w:tcW w:w="1742" w:type="dxa"/>
          </w:tcPr>
          <w:p w14:paraId="4A0A0EB9" w14:textId="77777777" w:rsidR="003A6500" w:rsidRPr="00530855" w:rsidRDefault="003A6500" w:rsidP="00FB19CC">
            <w:pPr>
              <w:rPr>
                <w:rFonts w:ascii="Arial" w:hAnsi="Arial" w:cs="Arial"/>
                <w:lang w:eastAsia="ru-RU"/>
              </w:rPr>
            </w:pPr>
          </w:p>
        </w:tc>
      </w:tr>
      <w:tr w:rsidR="003A6500" w:rsidRPr="00530855" w14:paraId="54072F0E" w14:textId="77777777" w:rsidTr="00FB19CC">
        <w:trPr>
          <w:trHeight w:val="820"/>
        </w:trPr>
        <w:tc>
          <w:tcPr>
            <w:tcW w:w="1843" w:type="dxa"/>
          </w:tcPr>
          <w:p w14:paraId="7EA2657C" w14:textId="77777777" w:rsidR="003A6500" w:rsidRPr="00530855" w:rsidRDefault="003A6500" w:rsidP="00FB19CC">
            <w:pPr>
              <w:rPr>
                <w:rFonts w:ascii="Arial" w:hAnsi="Arial" w:cs="Arial"/>
                <w:lang w:eastAsia="ru-RU"/>
              </w:rPr>
            </w:pPr>
          </w:p>
        </w:tc>
        <w:tc>
          <w:tcPr>
            <w:tcW w:w="1813" w:type="dxa"/>
          </w:tcPr>
          <w:p w14:paraId="371C4773" w14:textId="77777777" w:rsidR="003A6500" w:rsidRPr="00530855" w:rsidRDefault="003A6500" w:rsidP="00FB19CC">
            <w:pPr>
              <w:rPr>
                <w:rFonts w:ascii="Arial" w:hAnsi="Arial" w:cs="Arial"/>
                <w:lang w:eastAsia="ru-RU"/>
              </w:rPr>
            </w:pPr>
          </w:p>
        </w:tc>
        <w:tc>
          <w:tcPr>
            <w:tcW w:w="2449" w:type="dxa"/>
          </w:tcPr>
          <w:p w14:paraId="52EDD4ED" w14:textId="77777777" w:rsidR="003A6500" w:rsidRPr="00530855" w:rsidRDefault="003A6500" w:rsidP="00FB19CC">
            <w:pPr>
              <w:rPr>
                <w:rFonts w:ascii="Arial" w:hAnsi="Arial" w:cs="Arial"/>
                <w:lang w:eastAsia="ru-RU"/>
              </w:rPr>
            </w:pPr>
          </w:p>
        </w:tc>
        <w:tc>
          <w:tcPr>
            <w:tcW w:w="1991" w:type="dxa"/>
          </w:tcPr>
          <w:p w14:paraId="090E7340" w14:textId="77777777" w:rsidR="003A6500" w:rsidRPr="00530855" w:rsidRDefault="003A6500" w:rsidP="00FB19CC">
            <w:pPr>
              <w:rPr>
                <w:rFonts w:ascii="Arial" w:hAnsi="Arial" w:cs="Arial"/>
                <w:lang w:eastAsia="ru-RU"/>
              </w:rPr>
            </w:pPr>
          </w:p>
        </w:tc>
        <w:tc>
          <w:tcPr>
            <w:tcW w:w="1742" w:type="dxa"/>
          </w:tcPr>
          <w:p w14:paraId="0A6807FD" w14:textId="77777777" w:rsidR="003A6500" w:rsidRPr="00530855" w:rsidRDefault="003A6500" w:rsidP="00FB19CC">
            <w:pPr>
              <w:rPr>
                <w:rFonts w:ascii="Arial" w:hAnsi="Arial" w:cs="Arial"/>
                <w:lang w:eastAsia="ru-RU"/>
              </w:rPr>
            </w:pPr>
          </w:p>
        </w:tc>
      </w:tr>
      <w:tr w:rsidR="003A6500" w:rsidRPr="00530855" w14:paraId="4942A18D" w14:textId="77777777" w:rsidTr="00FB19CC">
        <w:trPr>
          <w:trHeight w:val="820"/>
        </w:trPr>
        <w:tc>
          <w:tcPr>
            <w:tcW w:w="1843" w:type="dxa"/>
          </w:tcPr>
          <w:p w14:paraId="32A50421" w14:textId="77777777" w:rsidR="003A6500" w:rsidRPr="00530855" w:rsidRDefault="003A6500" w:rsidP="00FB19CC">
            <w:pPr>
              <w:rPr>
                <w:rFonts w:ascii="Arial" w:hAnsi="Arial" w:cs="Arial"/>
                <w:lang w:eastAsia="ru-RU"/>
              </w:rPr>
            </w:pPr>
          </w:p>
        </w:tc>
        <w:tc>
          <w:tcPr>
            <w:tcW w:w="1813" w:type="dxa"/>
          </w:tcPr>
          <w:p w14:paraId="7F9C29DF" w14:textId="77777777" w:rsidR="003A6500" w:rsidRPr="00530855" w:rsidRDefault="003A6500" w:rsidP="00FB19CC">
            <w:pPr>
              <w:rPr>
                <w:rFonts w:ascii="Arial" w:hAnsi="Arial" w:cs="Arial"/>
                <w:lang w:eastAsia="ru-RU"/>
              </w:rPr>
            </w:pPr>
          </w:p>
        </w:tc>
        <w:tc>
          <w:tcPr>
            <w:tcW w:w="2449" w:type="dxa"/>
          </w:tcPr>
          <w:p w14:paraId="24FF3F95" w14:textId="77777777" w:rsidR="003A6500" w:rsidRPr="00530855" w:rsidRDefault="003A6500" w:rsidP="00FB19CC">
            <w:pPr>
              <w:rPr>
                <w:rFonts w:ascii="Arial" w:hAnsi="Arial" w:cs="Arial"/>
                <w:lang w:eastAsia="ru-RU"/>
              </w:rPr>
            </w:pPr>
          </w:p>
        </w:tc>
        <w:tc>
          <w:tcPr>
            <w:tcW w:w="1991" w:type="dxa"/>
          </w:tcPr>
          <w:p w14:paraId="6F36FC6F" w14:textId="77777777" w:rsidR="003A6500" w:rsidRPr="00530855" w:rsidRDefault="003A6500" w:rsidP="00FB19CC">
            <w:pPr>
              <w:rPr>
                <w:rFonts w:ascii="Arial" w:hAnsi="Arial" w:cs="Arial"/>
                <w:lang w:eastAsia="ru-RU"/>
              </w:rPr>
            </w:pPr>
          </w:p>
        </w:tc>
        <w:tc>
          <w:tcPr>
            <w:tcW w:w="1742" w:type="dxa"/>
          </w:tcPr>
          <w:p w14:paraId="2B7F2F34" w14:textId="77777777" w:rsidR="003A6500" w:rsidRPr="00530855" w:rsidRDefault="003A6500" w:rsidP="00FB19CC">
            <w:pPr>
              <w:rPr>
                <w:rFonts w:ascii="Arial" w:hAnsi="Arial" w:cs="Arial"/>
                <w:lang w:eastAsia="ru-RU"/>
              </w:rPr>
            </w:pPr>
          </w:p>
        </w:tc>
      </w:tr>
    </w:tbl>
    <w:p w14:paraId="1C3C78E3" w14:textId="77777777" w:rsidR="003A6500" w:rsidRPr="00530855" w:rsidRDefault="003A6500" w:rsidP="003A6500">
      <w:pPr>
        <w:pStyle w:val="1"/>
        <w:widowControl/>
        <w:spacing w:line="240" w:lineRule="auto"/>
        <w:jc w:val="left"/>
        <w:rPr>
          <w:rFonts w:ascii="Arial" w:hAnsi="Arial" w:cs="Arial"/>
          <w:iCs w:val="0"/>
          <w:kern w:val="32"/>
          <w:sz w:val="22"/>
          <w:szCs w:val="22"/>
        </w:rPr>
      </w:pPr>
    </w:p>
    <w:p w14:paraId="56F66E10" w14:textId="77777777" w:rsidR="003A6500" w:rsidRPr="00530855" w:rsidRDefault="003A6500" w:rsidP="003A6500">
      <w:pPr>
        <w:rPr>
          <w:lang w:eastAsia="ru-RU"/>
        </w:rPr>
      </w:pPr>
    </w:p>
    <w:p w14:paraId="46E92E3C" w14:textId="77777777" w:rsidR="003A6500" w:rsidRPr="00530855" w:rsidRDefault="003A6500" w:rsidP="003A6500">
      <w:pPr>
        <w:rPr>
          <w:lang w:eastAsia="ru-RU"/>
        </w:rPr>
      </w:pPr>
    </w:p>
    <w:p w14:paraId="7A9F8624" w14:textId="7B282DCF" w:rsidR="003A6500" w:rsidRPr="00530855" w:rsidRDefault="003A6500" w:rsidP="003A6500">
      <w:pPr>
        <w:rPr>
          <w:lang w:eastAsia="ru-RU"/>
        </w:rPr>
      </w:pPr>
    </w:p>
    <w:p w14:paraId="4D9C7307" w14:textId="77777777" w:rsidR="007432EB" w:rsidRPr="00530855" w:rsidRDefault="007432EB" w:rsidP="003A6500">
      <w:pPr>
        <w:rPr>
          <w:lang w:eastAsia="ru-RU"/>
        </w:rPr>
      </w:pPr>
    </w:p>
    <w:p w14:paraId="54EA04D1" w14:textId="77777777" w:rsidR="003A6500" w:rsidRPr="00530855" w:rsidRDefault="003A6500" w:rsidP="003A6500">
      <w:pPr>
        <w:rPr>
          <w:lang w:eastAsia="ru-RU"/>
        </w:rPr>
      </w:pPr>
    </w:p>
    <w:p w14:paraId="30C7BBF0" w14:textId="77777777" w:rsidR="003A6500" w:rsidRPr="00530855" w:rsidRDefault="003A6500" w:rsidP="003A6500">
      <w:pPr>
        <w:rPr>
          <w:lang w:eastAsia="ru-RU"/>
        </w:rPr>
      </w:pPr>
    </w:p>
    <w:p w14:paraId="7981C33F" w14:textId="77777777" w:rsidR="003A6500" w:rsidRPr="00530855" w:rsidRDefault="003A6500" w:rsidP="003A6500">
      <w:pPr>
        <w:spacing w:after="0"/>
        <w:rPr>
          <w:rFonts w:ascii="Arial" w:hAnsi="Arial" w:cs="Arial"/>
        </w:rPr>
      </w:pPr>
      <w:r w:rsidRPr="00530855">
        <w:rPr>
          <w:rFonts w:ascii="Arial" w:hAnsi="Arial" w:cs="Arial"/>
        </w:rPr>
        <w:t>Підписано мною, ______________________________________________________,</w:t>
      </w:r>
    </w:p>
    <w:p w14:paraId="022C38A8" w14:textId="77777777" w:rsidR="003A6500" w:rsidRPr="00530855" w:rsidRDefault="003A6500" w:rsidP="003A6500">
      <w:pPr>
        <w:spacing w:after="0"/>
        <w:rPr>
          <w:rFonts w:ascii="Arial" w:hAnsi="Arial" w:cs="Arial"/>
        </w:rPr>
      </w:pPr>
      <w:r w:rsidRPr="00530855">
        <w:rPr>
          <w:rFonts w:ascii="Arial" w:hAnsi="Arial" w:cs="Arial"/>
        </w:rPr>
        <w:t>що обіймає посаду_____________________________________________(керівник підприємства)</w:t>
      </w:r>
    </w:p>
    <w:p w14:paraId="758646BE" w14:textId="77777777" w:rsidR="003A6500" w:rsidRPr="00530855" w:rsidRDefault="003A6500" w:rsidP="003A6500">
      <w:pPr>
        <w:spacing w:after="0"/>
        <w:rPr>
          <w:rFonts w:ascii="Arial" w:hAnsi="Arial" w:cs="Arial"/>
        </w:rPr>
      </w:pPr>
      <w:r w:rsidRPr="00530855">
        <w:rPr>
          <w:rFonts w:ascii="Arial" w:hAnsi="Arial" w:cs="Arial"/>
        </w:rPr>
        <w:t xml:space="preserve">від імені компанії __________________________________________________________________ </w:t>
      </w:r>
    </w:p>
    <w:p w14:paraId="3F2F9340" w14:textId="20641DF3" w:rsidR="003A6500" w:rsidRPr="00530855" w:rsidRDefault="003A6500" w:rsidP="00063656">
      <w:pPr>
        <w:spacing w:after="0"/>
        <w:rPr>
          <w:rFonts w:ascii="Arial" w:hAnsi="Arial" w:cs="Arial"/>
        </w:rPr>
      </w:pPr>
      <w:r w:rsidRPr="00530855">
        <w:rPr>
          <w:rFonts w:ascii="Arial" w:hAnsi="Arial" w:cs="Arial"/>
        </w:rPr>
        <w:t>_______ (число) _________________ (місяць) 20________ (рік).</w:t>
      </w:r>
      <w:r w:rsidR="00063656">
        <w:rPr>
          <w:rFonts w:ascii="Arial" w:hAnsi="Arial" w:cs="Arial"/>
        </w:rPr>
        <w:t xml:space="preserve"> </w:t>
      </w:r>
      <w:r w:rsidRPr="00530855">
        <w:rPr>
          <w:rFonts w:ascii="Arial" w:hAnsi="Arial" w:cs="Arial"/>
        </w:rPr>
        <w:t>________________________ (підпис)</w:t>
      </w:r>
    </w:p>
    <w:p w14:paraId="2CFBFD44" w14:textId="77777777" w:rsidR="003A6500" w:rsidRPr="00530855" w:rsidRDefault="003A6500" w:rsidP="003A6500">
      <w:pPr>
        <w:spacing w:after="0"/>
        <w:jc w:val="center"/>
        <w:rPr>
          <w:rFonts w:ascii="Arial" w:hAnsi="Arial" w:cs="Arial"/>
          <w:b/>
        </w:rPr>
      </w:pPr>
      <w:r w:rsidRPr="00530855">
        <w:rPr>
          <w:rFonts w:ascii="Arial" w:hAnsi="Arial" w:cs="Arial"/>
          <w:b/>
        </w:rPr>
        <w:br w:type="page"/>
      </w:r>
    </w:p>
    <w:p w14:paraId="5A2FE408" w14:textId="77777777" w:rsidR="003A6500" w:rsidRPr="00530855" w:rsidRDefault="003A6500" w:rsidP="003A6500">
      <w:pPr>
        <w:spacing w:after="0" w:line="240" w:lineRule="auto"/>
        <w:jc w:val="center"/>
        <w:rPr>
          <w:rFonts w:ascii="Arial" w:hAnsi="Arial" w:cs="Arial"/>
          <w:b/>
        </w:rPr>
      </w:pPr>
      <w:r w:rsidRPr="00530855">
        <w:rPr>
          <w:rFonts w:ascii="Arial" w:hAnsi="Arial" w:cs="Arial"/>
          <w:b/>
        </w:rPr>
        <w:lastRenderedPageBreak/>
        <w:t xml:space="preserve">Додаток №4 </w:t>
      </w:r>
    </w:p>
    <w:p w14:paraId="16D034C9" w14:textId="77777777" w:rsidR="00750EE2" w:rsidRPr="00530855" w:rsidRDefault="00750EE2" w:rsidP="00750EE2">
      <w:pPr>
        <w:pStyle w:val="af"/>
        <w:jc w:val="center"/>
        <w:rPr>
          <w:rFonts w:ascii="Arial" w:hAnsi="Arial" w:cs="Arial"/>
          <w:b/>
        </w:rPr>
      </w:pPr>
      <w:r w:rsidRPr="00530855">
        <w:rPr>
          <w:rFonts w:ascii="Arial" w:hAnsi="Arial" w:cs="Arial"/>
          <w:b/>
          <w:color w:val="000000" w:themeColor="text1"/>
        </w:rPr>
        <w:t xml:space="preserve">До </w:t>
      </w:r>
      <w:r w:rsidRPr="00530855">
        <w:rPr>
          <w:rFonts w:ascii="Arial" w:hAnsi="Arial" w:cs="Arial"/>
          <w:b/>
        </w:rPr>
        <w:t>Специфікації щодо надання послуг з перевезення пасажирів (таксі) на всій території України з оплатою у безготівковій формі.</w:t>
      </w:r>
    </w:p>
    <w:p w14:paraId="4D0DC4A5" w14:textId="77777777" w:rsidR="003A6500" w:rsidRPr="00530855" w:rsidRDefault="003A6500" w:rsidP="003A6500">
      <w:pPr>
        <w:spacing w:after="0" w:line="240" w:lineRule="auto"/>
        <w:jc w:val="center"/>
        <w:rPr>
          <w:rFonts w:ascii="Arial" w:hAnsi="Arial" w:cs="Arial"/>
          <w:b/>
        </w:rPr>
      </w:pPr>
    </w:p>
    <w:p w14:paraId="243DBB7F" w14:textId="1B2D4469" w:rsidR="003A6500" w:rsidRPr="00530855" w:rsidRDefault="003A6500" w:rsidP="003A6500">
      <w:pPr>
        <w:spacing w:after="0" w:line="240" w:lineRule="auto"/>
        <w:jc w:val="center"/>
        <w:rPr>
          <w:rFonts w:ascii="Arial" w:hAnsi="Arial" w:cs="Arial"/>
          <w:b/>
        </w:rPr>
      </w:pPr>
      <w:r w:rsidRPr="00530855">
        <w:rPr>
          <w:rFonts w:ascii="Arial" w:hAnsi="Arial" w:cs="Arial"/>
          <w:b/>
        </w:rPr>
        <w:t>Відповідність технічним вимогам</w:t>
      </w:r>
    </w:p>
    <w:tbl>
      <w:tblPr>
        <w:tblW w:w="10485" w:type="dxa"/>
        <w:tblInd w:w="-25" w:type="dxa"/>
        <w:tblLook w:val="04A0" w:firstRow="1" w:lastRow="0" w:firstColumn="1" w:lastColumn="0" w:noHBand="0" w:noVBand="1"/>
      </w:tblPr>
      <w:tblGrid>
        <w:gridCol w:w="3539"/>
        <w:gridCol w:w="3827"/>
        <w:gridCol w:w="3119"/>
      </w:tblGrid>
      <w:tr w:rsidR="00EA2642" w:rsidRPr="00943516" w14:paraId="7CDB7A4F" w14:textId="77777777" w:rsidTr="00B32611">
        <w:trPr>
          <w:trHeight w:val="334"/>
        </w:trPr>
        <w:tc>
          <w:tcPr>
            <w:tcW w:w="10485" w:type="dxa"/>
            <w:gridSpan w:val="3"/>
            <w:tcBorders>
              <w:top w:val="thinThickSmallGap" w:sz="12" w:space="0" w:color="auto"/>
              <w:left w:val="thinThickSmallGap" w:sz="12" w:space="0" w:color="auto"/>
              <w:bottom w:val="thinThickSmallGap" w:sz="12" w:space="0" w:color="auto"/>
              <w:right w:val="thinThickSmallGap" w:sz="12" w:space="0" w:color="auto"/>
            </w:tcBorders>
            <w:shd w:val="clear" w:color="auto" w:fill="F2F2F2" w:themeFill="background1" w:themeFillShade="F2"/>
            <w:vAlign w:val="center"/>
          </w:tcPr>
          <w:p w14:paraId="2BA89150" w14:textId="503ECDB2" w:rsidR="00EA2642" w:rsidRPr="00943516" w:rsidRDefault="00EA2642" w:rsidP="00FB19CC">
            <w:pPr>
              <w:pStyle w:val="af"/>
              <w:jc w:val="center"/>
              <w:rPr>
                <w:rFonts w:ascii="Arial" w:hAnsi="Arial" w:cs="Arial"/>
                <w:b/>
              </w:rPr>
            </w:pPr>
            <w:r w:rsidRPr="00943516">
              <w:rPr>
                <w:rFonts w:ascii="Arial" w:hAnsi="Arial" w:cs="Arial"/>
                <w:b/>
              </w:rPr>
              <w:t>Загальний блок</w:t>
            </w:r>
          </w:p>
        </w:tc>
      </w:tr>
      <w:tr w:rsidR="00EA2642" w:rsidRPr="00943516" w14:paraId="2AC5ECE7" w14:textId="77777777" w:rsidTr="00B32611">
        <w:trPr>
          <w:trHeight w:val="351"/>
        </w:trPr>
        <w:tc>
          <w:tcPr>
            <w:tcW w:w="353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0AF01726" w14:textId="4A3C72D8" w:rsidR="00EA2642" w:rsidRPr="00943516" w:rsidRDefault="00EA2642" w:rsidP="00EA2642">
            <w:pPr>
              <w:pStyle w:val="af"/>
              <w:jc w:val="center"/>
              <w:rPr>
                <w:rFonts w:ascii="Arial" w:hAnsi="Arial" w:cs="Arial"/>
                <w:b/>
              </w:rPr>
            </w:pPr>
            <w:r w:rsidRPr="00943516">
              <w:rPr>
                <w:rFonts w:ascii="Arial" w:hAnsi="Arial" w:cs="Arial"/>
                <w:b/>
              </w:rPr>
              <w:t>Параметр</w:t>
            </w:r>
          </w:p>
        </w:tc>
        <w:tc>
          <w:tcPr>
            <w:tcW w:w="3827"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2B6D9117" w14:textId="0C0E94F9" w:rsidR="00EA2642" w:rsidRPr="00943516" w:rsidRDefault="00EA2642" w:rsidP="00EA2642">
            <w:pPr>
              <w:pStyle w:val="af"/>
              <w:jc w:val="center"/>
              <w:rPr>
                <w:rFonts w:ascii="Arial" w:hAnsi="Arial" w:cs="Arial"/>
                <w:b/>
              </w:rPr>
            </w:pPr>
            <w:r w:rsidRPr="00943516">
              <w:rPr>
                <w:rFonts w:ascii="Arial" w:hAnsi="Arial" w:cs="Arial"/>
                <w:b/>
              </w:rPr>
              <w:t>Вимога</w:t>
            </w:r>
          </w:p>
        </w:tc>
        <w:tc>
          <w:tcPr>
            <w:tcW w:w="311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37B4B664" w14:textId="1221AF5E" w:rsidR="00EA2642" w:rsidRPr="00943516" w:rsidRDefault="00EA2642" w:rsidP="00EA2642">
            <w:pPr>
              <w:pStyle w:val="af"/>
              <w:jc w:val="center"/>
              <w:rPr>
                <w:rFonts w:ascii="Arial" w:hAnsi="Arial" w:cs="Arial"/>
                <w:b/>
              </w:rPr>
            </w:pPr>
            <w:r w:rsidRPr="00943516">
              <w:rPr>
                <w:rFonts w:ascii="Arial" w:hAnsi="Arial" w:cs="Arial"/>
                <w:b/>
              </w:rPr>
              <w:t>Інформація учасника</w:t>
            </w:r>
          </w:p>
        </w:tc>
      </w:tr>
      <w:tr w:rsidR="00E34751" w:rsidRPr="00943516" w14:paraId="404138AA"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539" w:type="dxa"/>
            <w:vAlign w:val="center"/>
          </w:tcPr>
          <w:p w14:paraId="701EC855" w14:textId="6AAA9890" w:rsidR="00E34751" w:rsidRPr="00943516" w:rsidRDefault="00E34751" w:rsidP="00E34751">
            <w:pPr>
              <w:pStyle w:val="af"/>
              <w:rPr>
                <w:rFonts w:ascii="Arial" w:hAnsi="Arial" w:cs="Arial"/>
                <w:b/>
              </w:rPr>
            </w:pPr>
            <w:r w:rsidRPr="00943516">
              <w:rPr>
                <w:rFonts w:ascii="Arial" w:hAnsi="Arial" w:cs="Arial"/>
              </w:rPr>
              <w:t>Дата заснування компанії</w:t>
            </w:r>
          </w:p>
        </w:tc>
        <w:tc>
          <w:tcPr>
            <w:tcW w:w="3827" w:type="dxa"/>
            <w:vAlign w:val="center"/>
          </w:tcPr>
          <w:p w14:paraId="0741E601" w14:textId="64C80AF8" w:rsidR="00E34751" w:rsidRPr="00E34751" w:rsidRDefault="00E34751" w:rsidP="00E34751">
            <w:pPr>
              <w:pStyle w:val="af"/>
              <w:rPr>
                <w:rFonts w:ascii="Arial" w:hAnsi="Arial" w:cs="Arial"/>
              </w:rPr>
            </w:pPr>
            <w:r w:rsidRPr="00E34751">
              <w:rPr>
                <w:rFonts w:ascii="Arial" w:hAnsi="Arial" w:cs="Arial"/>
              </w:rPr>
              <w:t>Рік</w:t>
            </w:r>
          </w:p>
        </w:tc>
        <w:tc>
          <w:tcPr>
            <w:tcW w:w="3119" w:type="dxa"/>
            <w:vAlign w:val="center"/>
          </w:tcPr>
          <w:p w14:paraId="3D1741B9" w14:textId="2563F886" w:rsidR="00E34751" w:rsidRPr="00943516" w:rsidRDefault="00E34751" w:rsidP="00E34751">
            <w:pPr>
              <w:pStyle w:val="af"/>
              <w:jc w:val="center"/>
              <w:rPr>
                <w:rFonts w:ascii="Arial" w:hAnsi="Arial" w:cs="Arial"/>
              </w:rPr>
            </w:pPr>
          </w:p>
        </w:tc>
      </w:tr>
      <w:tr w:rsidR="00E34751" w:rsidRPr="00943516" w14:paraId="60A871CD"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539" w:type="dxa"/>
            <w:vAlign w:val="center"/>
          </w:tcPr>
          <w:p w14:paraId="4250DAFB" w14:textId="2E7387EF" w:rsidR="00E34751" w:rsidRPr="00943516" w:rsidRDefault="00E34751" w:rsidP="00E34751">
            <w:pPr>
              <w:pStyle w:val="af"/>
              <w:rPr>
                <w:rFonts w:ascii="Arial" w:hAnsi="Arial" w:cs="Arial"/>
              </w:rPr>
            </w:pPr>
            <w:r w:rsidRPr="00943516">
              <w:rPr>
                <w:rFonts w:ascii="Arial" w:hAnsi="Arial" w:cs="Arial"/>
              </w:rPr>
              <w:t>№ чинної ліцензії</w:t>
            </w:r>
          </w:p>
        </w:tc>
        <w:tc>
          <w:tcPr>
            <w:tcW w:w="3827" w:type="dxa"/>
            <w:vAlign w:val="center"/>
          </w:tcPr>
          <w:p w14:paraId="4A5757C0" w14:textId="2FD22CE7" w:rsidR="00E34751" w:rsidRPr="00E34751" w:rsidRDefault="00E34751" w:rsidP="00E34751">
            <w:pPr>
              <w:pStyle w:val="af"/>
              <w:rPr>
                <w:rFonts w:ascii="Arial" w:hAnsi="Arial" w:cs="Arial"/>
              </w:rPr>
            </w:pPr>
            <w:r w:rsidRPr="00E34751">
              <w:rPr>
                <w:rFonts w:ascii="Arial" w:hAnsi="Arial" w:cs="Arial"/>
              </w:rPr>
              <w:t>Вказати</w:t>
            </w:r>
          </w:p>
        </w:tc>
        <w:tc>
          <w:tcPr>
            <w:tcW w:w="3119" w:type="dxa"/>
            <w:vAlign w:val="center"/>
          </w:tcPr>
          <w:p w14:paraId="32ED9CE3" w14:textId="0621661F" w:rsidR="00E34751" w:rsidRPr="00943516" w:rsidRDefault="00E34751" w:rsidP="00E34751">
            <w:pPr>
              <w:pStyle w:val="af"/>
              <w:jc w:val="center"/>
              <w:rPr>
                <w:rFonts w:ascii="Arial" w:hAnsi="Arial" w:cs="Arial"/>
              </w:rPr>
            </w:pPr>
          </w:p>
        </w:tc>
      </w:tr>
      <w:tr w:rsidR="00E34751" w:rsidRPr="00943516" w14:paraId="5C76C813"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539" w:type="dxa"/>
            <w:vAlign w:val="center"/>
          </w:tcPr>
          <w:p w14:paraId="239947B0" w14:textId="30257B4E" w:rsidR="00E34751" w:rsidRPr="00943516" w:rsidRDefault="00E34751" w:rsidP="00E34751">
            <w:pPr>
              <w:pStyle w:val="af"/>
              <w:rPr>
                <w:rFonts w:ascii="Arial" w:hAnsi="Arial" w:cs="Arial"/>
              </w:rPr>
            </w:pPr>
            <w:r w:rsidRPr="00943516">
              <w:rPr>
                <w:rFonts w:ascii="Arial" w:hAnsi="Arial" w:cs="Arial"/>
              </w:rPr>
              <w:t>Кількість авто в автопарку</w:t>
            </w:r>
          </w:p>
        </w:tc>
        <w:tc>
          <w:tcPr>
            <w:tcW w:w="3827" w:type="dxa"/>
            <w:vAlign w:val="center"/>
          </w:tcPr>
          <w:p w14:paraId="6C4E0622" w14:textId="4B5B1ADE" w:rsidR="00E34751" w:rsidRPr="00E34751" w:rsidRDefault="00E34751" w:rsidP="00E34751">
            <w:pPr>
              <w:pStyle w:val="af"/>
              <w:rPr>
                <w:rFonts w:ascii="Arial" w:hAnsi="Arial" w:cs="Arial"/>
              </w:rPr>
            </w:pPr>
            <w:r w:rsidRPr="00E34751">
              <w:rPr>
                <w:rFonts w:ascii="Arial" w:hAnsi="Arial" w:cs="Arial"/>
              </w:rPr>
              <w:t>Власний/орендований</w:t>
            </w:r>
          </w:p>
        </w:tc>
        <w:tc>
          <w:tcPr>
            <w:tcW w:w="3119" w:type="dxa"/>
            <w:vAlign w:val="center"/>
          </w:tcPr>
          <w:p w14:paraId="4A5FE8E7" w14:textId="628BF705" w:rsidR="00E34751" w:rsidRPr="00943516" w:rsidRDefault="00E34751" w:rsidP="00E34751">
            <w:pPr>
              <w:pStyle w:val="af"/>
              <w:jc w:val="center"/>
              <w:rPr>
                <w:rFonts w:ascii="Arial" w:hAnsi="Arial" w:cs="Arial"/>
              </w:rPr>
            </w:pPr>
          </w:p>
        </w:tc>
      </w:tr>
      <w:tr w:rsidR="00EA37EF" w:rsidRPr="00943516" w14:paraId="1362CCA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539" w:type="dxa"/>
            <w:vAlign w:val="center"/>
          </w:tcPr>
          <w:p w14:paraId="4D7DFE53" w14:textId="3F52BA99" w:rsidR="00EA37EF" w:rsidRPr="00943516" w:rsidRDefault="00EA37EF" w:rsidP="00EA37EF">
            <w:pPr>
              <w:pStyle w:val="af"/>
              <w:rPr>
                <w:rFonts w:ascii="Arial" w:hAnsi="Arial" w:cs="Arial"/>
              </w:rPr>
            </w:pPr>
            <w:r w:rsidRPr="00530855">
              <w:rPr>
                <w:rFonts w:ascii="Arial" w:hAnsi="Arial" w:cs="Arial"/>
              </w:rPr>
              <w:t>Найбільші постійні клієнти за безготівко</w:t>
            </w:r>
            <w:r>
              <w:rPr>
                <w:rFonts w:ascii="Arial" w:hAnsi="Arial" w:cs="Arial"/>
              </w:rPr>
              <w:t xml:space="preserve">вим розрахунком (назва компанії) </w:t>
            </w:r>
          </w:p>
        </w:tc>
        <w:tc>
          <w:tcPr>
            <w:tcW w:w="3827" w:type="dxa"/>
            <w:vAlign w:val="center"/>
          </w:tcPr>
          <w:p w14:paraId="3C7CF833" w14:textId="4A7274DA" w:rsidR="00EA37EF" w:rsidRPr="00E34751" w:rsidRDefault="00EA37EF" w:rsidP="00EA37EF">
            <w:pPr>
              <w:pStyle w:val="af"/>
              <w:rPr>
                <w:rFonts w:ascii="Arial" w:hAnsi="Arial" w:cs="Arial"/>
              </w:rPr>
            </w:pPr>
            <w:r w:rsidRPr="00E34751">
              <w:rPr>
                <w:rFonts w:ascii="Arial" w:hAnsi="Arial" w:cs="Arial"/>
              </w:rPr>
              <w:t>Перерахувати</w:t>
            </w:r>
          </w:p>
        </w:tc>
        <w:tc>
          <w:tcPr>
            <w:tcW w:w="3119" w:type="dxa"/>
            <w:vAlign w:val="center"/>
          </w:tcPr>
          <w:p w14:paraId="759294C9" w14:textId="2E907194" w:rsidR="00EA37EF" w:rsidRPr="00943516" w:rsidRDefault="00EA37EF" w:rsidP="00EA37EF">
            <w:pPr>
              <w:pStyle w:val="af"/>
              <w:jc w:val="center"/>
              <w:rPr>
                <w:rFonts w:ascii="Arial" w:hAnsi="Arial" w:cs="Arial"/>
              </w:rPr>
            </w:pPr>
          </w:p>
        </w:tc>
      </w:tr>
      <w:tr w:rsidR="00EA37EF" w:rsidRPr="00943516" w14:paraId="78E2B7C4"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539" w:type="dxa"/>
            <w:vAlign w:val="center"/>
          </w:tcPr>
          <w:p w14:paraId="63620DDF" w14:textId="7452ED25" w:rsidR="00EA37EF" w:rsidRPr="00943516" w:rsidRDefault="00EA37EF" w:rsidP="00EA37EF">
            <w:pPr>
              <w:pStyle w:val="af"/>
              <w:rPr>
                <w:rFonts w:ascii="Arial" w:hAnsi="Arial" w:cs="Arial"/>
              </w:rPr>
            </w:pPr>
            <w:r w:rsidRPr="00943516">
              <w:rPr>
                <w:rFonts w:ascii="Arial" w:hAnsi="Arial" w:cs="Arial"/>
              </w:rPr>
              <w:t>Умови оплати</w:t>
            </w:r>
          </w:p>
        </w:tc>
        <w:tc>
          <w:tcPr>
            <w:tcW w:w="3827" w:type="dxa"/>
            <w:vAlign w:val="center"/>
          </w:tcPr>
          <w:p w14:paraId="45D081D0" w14:textId="2DAF3A5B" w:rsidR="00EA37EF" w:rsidRPr="00E34751" w:rsidRDefault="00EA37EF" w:rsidP="00EA37EF">
            <w:pPr>
              <w:pStyle w:val="af"/>
              <w:rPr>
                <w:rFonts w:ascii="Arial" w:hAnsi="Arial" w:cs="Arial"/>
              </w:rPr>
            </w:pPr>
            <w:r w:rsidRPr="00C84F69">
              <w:rPr>
                <w:rFonts w:ascii="Arial" w:hAnsi="Arial" w:cs="Arial"/>
                <w:b/>
              </w:rPr>
              <w:t>Післяплата</w:t>
            </w:r>
            <w:r w:rsidRPr="00E34751">
              <w:rPr>
                <w:rFonts w:ascii="Arial" w:hAnsi="Arial" w:cs="Arial"/>
              </w:rPr>
              <w:t>: Так/Ні</w:t>
            </w:r>
            <w:r>
              <w:rPr>
                <w:rFonts w:ascii="Arial" w:hAnsi="Arial" w:cs="Arial"/>
              </w:rPr>
              <w:t>. К</w:t>
            </w:r>
            <w:r w:rsidRPr="00943516">
              <w:rPr>
                <w:rFonts w:ascii="Arial" w:hAnsi="Arial" w:cs="Arial"/>
              </w:rPr>
              <w:t>оментарі</w:t>
            </w:r>
          </w:p>
        </w:tc>
        <w:tc>
          <w:tcPr>
            <w:tcW w:w="3119" w:type="dxa"/>
            <w:vAlign w:val="center"/>
          </w:tcPr>
          <w:p w14:paraId="43BB0605" w14:textId="4137BD27" w:rsidR="00EA37EF" w:rsidRPr="00943516" w:rsidRDefault="00EA37EF" w:rsidP="00EA37EF">
            <w:pPr>
              <w:pStyle w:val="af"/>
              <w:jc w:val="center"/>
              <w:rPr>
                <w:rFonts w:ascii="Arial" w:hAnsi="Arial" w:cs="Arial"/>
              </w:rPr>
            </w:pPr>
          </w:p>
        </w:tc>
      </w:tr>
      <w:tr w:rsidR="00EA37EF" w:rsidRPr="00943516" w14:paraId="350B9AB9"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bottom w:val="thinThickSmallGap" w:sz="12" w:space="0" w:color="auto"/>
            </w:tcBorders>
            <w:vAlign w:val="center"/>
          </w:tcPr>
          <w:p w14:paraId="2D704E8A" w14:textId="285BF1CB" w:rsidR="00EA37EF" w:rsidRPr="00943516" w:rsidRDefault="00EA37EF" w:rsidP="00EA37EF">
            <w:pPr>
              <w:pStyle w:val="af"/>
              <w:rPr>
                <w:rFonts w:ascii="Arial" w:hAnsi="Arial" w:cs="Arial"/>
              </w:rPr>
            </w:pPr>
            <w:r w:rsidRPr="00943516">
              <w:rPr>
                <w:rFonts w:ascii="Arial" w:hAnsi="Arial" w:cs="Arial"/>
              </w:rPr>
              <w:t>Використання системи «Вчасно»</w:t>
            </w:r>
          </w:p>
        </w:tc>
        <w:tc>
          <w:tcPr>
            <w:tcW w:w="3827" w:type="dxa"/>
            <w:tcBorders>
              <w:bottom w:val="thinThickSmallGap" w:sz="12" w:space="0" w:color="auto"/>
            </w:tcBorders>
            <w:vAlign w:val="center"/>
          </w:tcPr>
          <w:p w14:paraId="4C1F2C13" w14:textId="72013B53" w:rsidR="00EA37EF" w:rsidRPr="00E34751" w:rsidRDefault="00EA37EF" w:rsidP="00EA37EF">
            <w:pPr>
              <w:pStyle w:val="af"/>
              <w:rPr>
                <w:rFonts w:ascii="Arial" w:hAnsi="Arial" w:cs="Arial"/>
              </w:rPr>
            </w:pPr>
            <w:r w:rsidRPr="00E34751">
              <w:rPr>
                <w:rFonts w:ascii="Arial" w:hAnsi="Arial" w:cs="Arial"/>
              </w:rPr>
              <w:t>Так/Ні</w:t>
            </w:r>
          </w:p>
        </w:tc>
        <w:tc>
          <w:tcPr>
            <w:tcW w:w="3119" w:type="dxa"/>
            <w:tcBorders>
              <w:bottom w:val="thinThickSmallGap" w:sz="12" w:space="0" w:color="auto"/>
            </w:tcBorders>
            <w:vAlign w:val="center"/>
          </w:tcPr>
          <w:p w14:paraId="4881C266" w14:textId="2B2AB694" w:rsidR="00EA37EF" w:rsidRPr="00943516" w:rsidRDefault="00EA37EF" w:rsidP="00EA37EF">
            <w:pPr>
              <w:pStyle w:val="af"/>
              <w:jc w:val="center"/>
              <w:rPr>
                <w:rFonts w:ascii="Arial" w:hAnsi="Arial" w:cs="Arial"/>
              </w:rPr>
            </w:pPr>
          </w:p>
        </w:tc>
      </w:tr>
      <w:tr w:rsidR="00EA37EF" w:rsidRPr="00943516" w14:paraId="37CA5E81"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10485" w:type="dxa"/>
            <w:gridSpan w:val="3"/>
            <w:tcBorders>
              <w:top w:val="thinThickSmallGap" w:sz="12" w:space="0" w:color="auto"/>
              <w:left w:val="thinThickSmallGap" w:sz="12" w:space="0" w:color="auto"/>
              <w:bottom w:val="thinThickSmallGap" w:sz="12" w:space="0" w:color="auto"/>
              <w:right w:val="thinThickSmallGap" w:sz="12" w:space="0" w:color="auto"/>
            </w:tcBorders>
            <w:vAlign w:val="center"/>
          </w:tcPr>
          <w:p w14:paraId="167C40B0" w14:textId="62EAA5F9" w:rsidR="00EA37EF" w:rsidRPr="00943516" w:rsidRDefault="00EA37EF" w:rsidP="00EA37EF">
            <w:pPr>
              <w:pStyle w:val="af"/>
              <w:jc w:val="center"/>
              <w:rPr>
                <w:rFonts w:ascii="Arial" w:hAnsi="Arial" w:cs="Arial"/>
                <w:b/>
              </w:rPr>
            </w:pPr>
            <w:r w:rsidRPr="00943516">
              <w:rPr>
                <w:rFonts w:ascii="Arial" w:hAnsi="Arial" w:cs="Arial"/>
                <w:b/>
              </w:rPr>
              <w:t>Технічні вимоги</w:t>
            </w:r>
          </w:p>
        </w:tc>
      </w:tr>
      <w:tr w:rsidR="00EA37EF" w:rsidRPr="00943516" w14:paraId="2C7CCC5A"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5CC7CAB0" w14:textId="3C4DA54A" w:rsidR="00EA37EF" w:rsidRPr="00943516" w:rsidRDefault="00EA37EF" w:rsidP="00EA37EF">
            <w:pPr>
              <w:pStyle w:val="af"/>
              <w:jc w:val="center"/>
              <w:rPr>
                <w:rFonts w:ascii="Arial" w:hAnsi="Arial" w:cs="Arial"/>
                <w:b/>
              </w:rPr>
            </w:pPr>
            <w:r w:rsidRPr="00943516">
              <w:rPr>
                <w:rFonts w:ascii="Arial" w:hAnsi="Arial" w:cs="Arial"/>
                <w:b/>
              </w:rPr>
              <w:t>Параметр</w:t>
            </w:r>
          </w:p>
        </w:tc>
        <w:tc>
          <w:tcPr>
            <w:tcW w:w="3827"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0A006D97" w14:textId="09CAE9AB" w:rsidR="00EA37EF" w:rsidRPr="00943516" w:rsidRDefault="00EA37EF" w:rsidP="00EA37EF">
            <w:pPr>
              <w:pStyle w:val="af"/>
              <w:jc w:val="center"/>
              <w:rPr>
                <w:rFonts w:ascii="Arial" w:hAnsi="Arial" w:cs="Arial"/>
                <w:b/>
              </w:rPr>
            </w:pPr>
            <w:r w:rsidRPr="00943516">
              <w:rPr>
                <w:rFonts w:ascii="Arial" w:hAnsi="Arial" w:cs="Arial"/>
                <w:b/>
              </w:rPr>
              <w:t>Вимога</w:t>
            </w:r>
          </w:p>
        </w:tc>
        <w:tc>
          <w:tcPr>
            <w:tcW w:w="311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332BA59A" w14:textId="7DF43489" w:rsidR="00EA37EF" w:rsidRPr="00943516" w:rsidRDefault="00EA37EF" w:rsidP="00EA37EF">
            <w:pPr>
              <w:pStyle w:val="af"/>
              <w:jc w:val="center"/>
              <w:rPr>
                <w:rFonts w:ascii="Arial" w:hAnsi="Arial" w:cs="Arial"/>
                <w:b/>
              </w:rPr>
            </w:pPr>
            <w:r w:rsidRPr="00943516">
              <w:rPr>
                <w:rFonts w:ascii="Arial" w:hAnsi="Arial" w:cs="Arial"/>
                <w:b/>
              </w:rPr>
              <w:t>Інформація учасника</w:t>
            </w:r>
          </w:p>
        </w:tc>
      </w:tr>
      <w:tr w:rsidR="00EA37EF" w:rsidRPr="00943516" w14:paraId="5FC97BE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10D5F31C" w14:textId="21EC2FD2" w:rsidR="00E2249A" w:rsidRPr="00E2249A" w:rsidRDefault="00EB3680" w:rsidP="00EB3680">
            <w:pPr>
              <w:pStyle w:val="af"/>
              <w:rPr>
                <w:rFonts w:ascii="Arial" w:hAnsi="Arial" w:cs="Arial"/>
              </w:rPr>
            </w:pPr>
            <w:r w:rsidRPr="00EB3680">
              <w:rPr>
                <w:rFonts w:ascii="Arial" w:hAnsi="Arial" w:cs="Arial"/>
              </w:rPr>
              <w:t>Стан автопарку власного/орендованого для категорії Стандарт/Економ</w:t>
            </w:r>
          </w:p>
        </w:tc>
        <w:tc>
          <w:tcPr>
            <w:tcW w:w="3827" w:type="dxa"/>
            <w:tcBorders>
              <w:top w:val="single" w:sz="4" w:space="0" w:color="auto"/>
              <w:left w:val="single" w:sz="4" w:space="0" w:color="auto"/>
              <w:bottom w:val="single" w:sz="4" w:space="0" w:color="auto"/>
              <w:right w:val="single" w:sz="4" w:space="0" w:color="auto"/>
            </w:tcBorders>
            <w:vAlign w:val="center"/>
          </w:tcPr>
          <w:p w14:paraId="7ADC26BA" w14:textId="7085E8C7" w:rsidR="00EA37EF" w:rsidRPr="00943516" w:rsidRDefault="00E2249A" w:rsidP="00EB3680">
            <w:pPr>
              <w:pStyle w:val="af"/>
              <w:rPr>
                <w:rFonts w:ascii="Arial" w:hAnsi="Arial" w:cs="Arial"/>
                <w:b/>
              </w:rPr>
            </w:pPr>
            <w:r>
              <w:rPr>
                <w:rFonts w:ascii="Arial" w:hAnsi="Arial" w:cs="Arial"/>
              </w:rPr>
              <w:t>О</w:t>
            </w:r>
            <w:r w:rsidRPr="00E2249A">
              <w:rPr>
                <w:rFonts w:ascii="Arial" w:hAnsi="Arial" w:cs="Arial"/>
              </w:rPr>
              <w:t>пис процедури контролю</w:t>
            </w:r>
            <w:r w:rsidR="00EB3680">
              <w:rPr>
                <w:rFonts w:ascii="Arial" w:hAnsi="Arial" w:cs="Arial"/>
              </w:rPr>
              <w:t xml:space="preserve"> техстану авто</w:t>
            </w:r>
            <w:r w:rsidR="00BE3B62">
              <w:rPr>
                <w:rFonts w:ascii="Arial" w:hAnsi="Arial" w:cs="Arial"/>
              </w:rPr>
              <w:t xml:space="preserve">: </w:t>
            </w:r>
            <w:r w:rsidR="00BE3B62" w:rsidRPr="00BE3B62">
              <w:rPr>
                <w:rFonts w:ascii="Arial" w:hAnsi="Arial" w:cs="Arial"/>
                <w:i/>
                <w:sz w:val="20"/>
                <w:szCs w:val="20"/>
              </w:rPr>
              <w:t>як часто проводиться перевірка, хто відповіда</w:t>
            </w:r>
            <w:r w:rsidR="00EB3680">
              <w:rPr>
                <w:rFonts w:ascii="Arial" w:hAnsi="Arial" w:cs="Arial"/>
                <w:i/>
                <w:sz w:val="20"/>
                <w:szCs w:val="20"/>
              </w:rPr>
              <w:t>льний, як фіксуються результати та інше.</w:t>
            </w:r>
          </w:p>
        </w:tc>
        <w:tc>
          <w:tcPr>
            <w:tcW w:w="3119" w:type="dxa"/>
            <w:tcBorders>
              <w:top w:val="single" w:sz="4" w:space="0" w:color="auto"/>
              <w:left w:val="single" w:sz="4" w:space="0" w:color="auto"/>
              <w:bottom w:val="single" w:sz="4" w:space="0" w:color="auto"/>
              <w:right w:val="single" w:sz="4" w:space="0" w:color="auto"/>
            </w:tcBorders>
            <w:vAlign w:val="center"/>
          </w:tcPr>
          <w:p w14:paraId="6AC69831" w14:textId="20AB113A" w:rsidR="00EA37EF" w:rsidRPr="00943516" w:rsidRDefault="00EA37EF" w:rsidP="00EA37EF">
            <w:pPr>
              <w:pStyle w:val="af"/>
              <w:jc w:val="center"/>
              <w:rPr>
                <w:rFonts w:ascii="Arial" w:hAnsi="Arial" w:cs="Arial"/>
                <w:b/>
              </w:rPr>
            </w:pPr>
          </w:p>
        </w:tc>
      </w:tr>
      <w:tr w:rsidR="00EA37EF" w:rsidRPr="00943516" w14:paraId="50430FB7"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81B2A3E" w14:textId="36905641" w:rsidR="00EA37EF" w:rsidRPr="00943516" w:rsidRDefault="00EA37EF" w:rsidP="00EA37EF">
            <w:pPr>
              <w:pStyle w:val="af"/>
              <w:rPr>
                <w:rFonts w:ascii="Arial" w:hAnsi="Arial" w:cs="Arial"/>
                <w:b/>
              </w:rPr>
            </w:pPr>
            <w:r w:rsidRPr="00943516">
              <w:rPr>
                <w:rFonts w:ascii="Arial" w:hAnsi="Arial" w:cs="Arial"/>
              </w:rPr>
              <w:t>Страхування авто</w:t>
            </w:r>
            <w:r w:rsidR="003E2AC4">
              <w:rPr>
                <w:rFonts w:ascii="Arial" w:hAnsi="Arial" w:cs="Arial"/>
              </w:rPr>
              <w:t>, та пасажирів.</w:t>
            </w:r>
          </w:p>
        </w:tc>
        <w:tc>
          <w:tcPr>
            <w:tcW w:w="3827" w:type="dxa"/>
            <w:tcBorders>
              <w:top w:val="single" w:sz="4" w:space="0" w:color="auto"/>
              <w:left w:val="single" w:sz="4" w:space="0" w:color="auto"/>
              <w:bottom w:val="single" w:sz="4" w:space="0" w:color="auto"/>
              <w:right w:val="single" w:sz="4" w:space="0" w:color="auto"/>
            </w:tcBorders>
            <w:vAlign w:val="center"/>
          </w:tcPr>
          <w:p w14:paraId="75306A1B" w14:textId="01CD2E33" w:rsidR="00EA37EF" w:rsidRPr="00943516" w:rsidRDefault="00EA37EF" w:rsidP="00EA37EF">
            <w:pPr>
              <w:pStyle w:val="af"/>
              <w:rPr>
                <w:rFonts w:ascii="Arial" w:hAnsi="Arial" w:cs="Arial"/>
                <w:b/>
              </w:rPr>
            </w:pPr>
            <w:r w:rsidRPr="00943516">
              <w:rPr>
                <w:rFonts w:ascii="Arial" w:hAnsi="Arial" w:cs="Arial"/>
              </w:rPr>
              <w:t>Так/Ні, термін дії</w:t>
            </w:r>
            <w:r w:rsidR="00342A56">
              <w:rPr>
                <w:rFonts w:ascii="Arial" w:hAnsi="Arial" w:cs="Arial"/>
              </w:rPr>
              <w:t>. Вид страховки.</w:t>
            </w:r>
          </w:p>
        </w:tc>
        <w:tc>
          <w:tcPr>
            <w:tcW w:w="3119" w:type="dxa"/>
            <w:tcBorders>
              <w:top w:val="single" w:sz="4" w:space="0" w:color="auto"/>
              <w:left w:val="single" w:sz="4" w:space="0" w:color="auto"/>
              <w:bottom w:val="single" w:sz="4" w:space="0" w:color="auto"/>
              <w:right w:val="single" w:sz="4" w:space="0" w:color="auto"/>
            </w:tcBorders>
            <w:vAlign w:val="center"/>
          </w:tcPr>
          <w:p w14:paraId="5D639474" w14:textId="77777777" w:rsidR="00EA37EF" w:rsidRPr="00943516" w:rsidRDefault="00EA37EF" w:rsidP="00EA37EF">
            <w:pPr>
              <w:pStyle w:val="af"/>
              <w:jc w:val="center"/>
              <w:rPr>
                <w:rFonts w:ascii="Arial" w:hAnsi="Arial" w:cs="Arial"/>
                <w:b/>
              </w:rPr>
            </w:pPr>
          </w:p>
        </w:tc>
      </w:tr>
      <w:tr w:rsidR="00EA37EF" w:rsidRPr="00943516" w14:paraId="47BB78E9"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70A10C4C" w14:textId="3FB076DA" w:rsidR="00EA37EF" w:rsidRPr="00943516" w:rsidRDefault="00EA37EF" w:rsidP="00EA37EF">
            <w:pPr>
              <w:pStyle w:val="af"/>
              <w:rPr>
                <w:rFonts w:ascii="Arial" w:hAnsi="Arial" w:cs="Arial"/>
                <w:b/>
              </w:rPr>
            </w:pPr>
            <w:r w:rsidRPr="00943516">
              <w:rPr>
                <w:rFonts w:ascii="Arial" w:hAnsi="Arial" w:cs="Arial"/>
              </w:rPr>
              <w:t>Канали замовлення</w:t>
            </w:r>
          </w:p>
        </w:tc>
        <w:tc>
          <w:tcPr>
            <w:tcW w:w="3827" w:type="dxa"/>
            <w:tcBorders>
              <w:top w:val="single" w:sz="4" w:space="0" w:color="auto"/>
              <w:left w:val="single" w:sz="4" w:space="0" w:color="auto"/>
              <w:bottom w:val="single" w:sz="4" w:space="0" w:color="auto"/>
              <w:right w:val="single" w:sz="4" w:space="0" w:color="auto"/>
            </w:tcBorders>
            <w:vAlign w:val="center"/>
          </w:tcPr>
          <w:p w14:paraId="6D61B65E" w14:textId="47FAE84A" w:rsidR="00EA37EF" w:rsidRPr="00943516" w:rsidRDefault="00342A56" w:rsidP="004304A8">
            <w:pPr>
              <w:pStyle w:val="af"/>
              <w:rPr>
                <w:rFonts w:ascii="Arial" w:hAnsi="Arial" w:cs="Arial"/>
                <w:b/>
              </w:rPr>
            </w:pPr>
            <w:r>
              <w:rPr>
                <w:rFonts w:ascii="Arial" w:hAnsi="Arial" w:cs="Arial"/>
                <w:lang w:val="ru-RU"/>
              </w:rPr>
              <w:t xml:space="preserve">Сайт, </w:t>
            </w:r>
            <w:r w:rsidR="004304A8">
              <w:rPr>
                <w:rFonts w:ascii="Arial" w:hAnsi="Arial" w:cs="Arial"/>
                <w:lang w:val="ru-RU"/>
              </w:rPr>
              <w:t>застосунок</w:t>
            </w:r>
            <w:r>
              <w:rPr>
                <w:rFonts w:ascii="Arial" w:hAnsi="Arial" w:cs="Arial"/>
                <w:lang w:val="ru-RU"/>
              </w:rPr>
              <w:t>.</w:t>
            </w:r>
          </w:p>
        </w:tc>
        <w:tc>
          <w:tcPr>
            <w:tcW w:w="3119" w:type="dxa"/>
            <w:tcBorders>
              <w:top w:val="single" w:sz="4" w:space="0" w:color="auto"/>
              <w:left w:val="single" w:sz="4" w:space="0" w:color="auto"/>
              <w:bottom w:val="single" w:sz="4" w:space="0" w:color="auto"/>
              <w:right w:val="single" w:sz="4" w:space="0" w:color="auto"/>
            </w:tcBorders>
            <w:vAlign w:val="center"/>
          </w:tcPr>
          <w:p w14:paraId="589E309A" w14:textId="77777777" w:rsidR="00EA37EF" w:rsidRPr="00943516" w:rsidRDefault="00EA37EF" w:rsidP="00EA37EF">
            <w:pPr>
              <w:pStyle w:val="af"/>
              <w:jc w:val="center"/>
              <w:rPr>
                <w:rFonts w:ascii="Arial" w:hAnsi="Arial" w:cs="Arial"/>
                <w:b/>
              </w:rPr>
            </w:pPr>
          </w:p>
        </w:tc>
      </w:tr>
      <w:tr w:rsidR="00F32170" w:rsidRPr="00943516" w14:paraId="598AC7EA"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55441E4C" w14:textId="084D0D38" w:rsidR="00F32170" w:rsidRPr="00F32170" w:rsidRDefault="004C7C9F" w:rsidP="00F32170">
            <w:pPr>
              <w:pStyle w:val="af"/>
              <w:rPr>
                <w:rFonts w:ascii="Arial" w:hAnsi="Arial" w:cs="Arial"/>
              </w:rPr>
            </w:pPr>
            <w:r>
              <w:rPr>
                <w:rFonts w:ascii="Arial" w:hAnsi="Arial" w:cs="Arial"/>
              </w:rPr>
              <w:t>Безпека та інструменти.</w:t>
            </w:r>
            <w:r w:rsidR="00F32170" w:rsidRPr="00F32170">
              <w:rPr>
                <w:rFonts w:ascii="Arial" w:hAnsi="Arial" w:cs="Arial"/>
              </w:rPr>
              <w:t xml:space="preserve"> Мобільний застосунок</w:t>
            </w:r>
            <w:r w:rsidR="00F32170">
              <w:rPr>
                <w:rFonts w:ascii="Arial" w:hAnsi="Arial" w:cs="Arial"/>
              </w:rPr>
              <w:t>.</w:t>
            </w:r>
            <w:r w:rsidR="00F32170" w:rsidRPr="00F32170">
              <w:rPr>
                <w:rFonts w:ascii="Arial" w:hAnsi="Arial" w:cs="Arial"/>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630E8DCB" w14:textId="36BBCB52" w:rsidR="00F32170" w:rsidRDefault="00F32170" w:rsidP="004304A8">
            <w:pPr>
              <w:pStyle w:val="af"/>
              <w:rPr>
                <w:rFonts w:ascii="Arial" w:hAnsi="Arial" w:cs="Arial"/>
              </w:rPr>
            </w:pPr>
            <w:r w:rsidRPr="00F32170">
              <w:rPr>
                <w:rFonts w:ascii="Arial" w:hAnsi="Arial" w:cs="Arial"/>
                <w:lang w:val="ru-RU"/>
              </w:rPr>
              <w:t>SOS</w:t>
            </w:r>
            <w:r w:rsidRPr="00F32170">
              <w:rPr>
                <w:rFonts w:ascii="Arial" w:hAnsi="Arial" w:cs="Arial"/>
              </w:rPr>
              <w:t>-кнопка, відстеження маршруту в реальному часі, обмін контактами без відкриття номера</w:t>
            </w:r>
            <w:r>
              <w:rPr>
                <w:rFonts w:ascii="Arial" w:hAnsi="Arial" w:cs="Arial"/>
              </w:rPr>
              <w:t>, тощо.</w:t>
            </w:r>
          </w:p>
          <w:p w14:paraId="1E068D83" w14:textId="77777777" w:rsidR="00F32170" w:rsidRDefault="00F32170" w:rsidP="004304A8">
            <w:pPr>
              <w:pStyle w:val="af"/>
              <w:rPr>
                <w:rFonts w:ascii="Arial" w:hAnsi="Arial" w:cs="Arial"/>
              </w:rPr>
            </w:pPr>
          </w:p>
          <w:p w14:paraId="314B3E59" w14:textId="3FF2A15F" w:rsidR="00F32170" w:rsidRPr="00F32170" w:rsidRDefault="00F32170" w:rsidP="004304A8">
            <w:pPr>
              <w:pStyle w:val="af"/>
              <w:rPr>
                <w:rFonts w:ascii="Arial" w:hAnsi="Arial" w:cs="Arial"/>
              </w:rPr>
            </w:pPr>
            <w:r w:rsidRPr="00943516">
              <w:rPr>
                <w:rFonts w:ascii="Arial" w:hAnsi="Arial" w:cs="Arial"/>
              </w:rPr>
              <w:t>Так/Ні</w:t>
            </w:r>
            <w:r>
              <w:rPr>
                <w:rFonts w:ascii="Arial" w:hAnsi="Arial" w:cs="Arial"/>
              </w:rPr>
              <w:t>, коментарі.</w:t>
            </w:r>
          </w:p>
        </w:tc>
        <w:tc>
          <w:tcPr>
            <w:tcW w:w="3119" w:type="dxa"/>
            <w:tcBorders>
              <w:top w:val="single" w:sz="4" w:space="0" w:color="auto"/>
              <w:left w:val="single" w:sz="4" w:space="0" w:color="auto"/>
              <w:bottom w:val="single" w:sz="4" w:space="0" w:color="auto"/>
              <w:right w:val="single" w:sz="4" w:space="0" w:color="auto"/>
            </w:tcBorders>
            <w:vAlign w:val="center"/>
          </w:tcPr>
          <w:p w14:paraId="2EA3B606" w14:textId="77777777" w:rsidR="00F32170" w:rsidRPr="00943516" w:rsidRDefault="00F32170" w:rsidP="00EA37EF">
            <w:pPr>
              <w:pStyle w:val="af"/>
              <w:jc w:val="center"/>
              <w:rPr>
                <w:rFonts w:ascii="Arial" w:hAnsi="Arial" w:cs="Arial"/>
                <w:b/>
              </w:rPr>
            </w:pPr>
          </w:p>
        </w:tc>
      </w:tr>
      <w:tr w:rsidR="00EA37EF" w:rsidRPr="00943516" w14:paraId="6B6F73BD"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0BEC8905" w14:textId="0EC6AFFF" w:rsidR="00EA37EF" w:rsidRPr="00943516" w:rsidRDefault="00EA37EF" w:rsidP="00EA37EF">
            <w:pPr>
              <w:pStyle w:val="af"/>
              <w:rPr>
                <w:rFonts w:ascii="Arial" w:hAnsi="Arial" w:cs="Arial"/>
                <w:b/>
              </w:rPr>
            </w:pPr>
            <w:r w:rsidRPr="00943516">
              <w:rPr>
                <w:rFonts w:ascii="Arial" w:hAnsi="Arial" w:cs="Arial"/>
              </w:rPr>
              <w:t>Швидкість подачі авто</w:t>
            </w:r>
          </w:p>
        </w:tc>
        <w:tc>
          <w:tcPr>
            <w:tcW w:w="3827" w:type="dxa"/>
            <w:tcBorders>
              <w:top w:val="single" w:sz="4" w:space="0" w:color="auto"/>
              <w:left w:val="single" w:sz="4" w:space="0" w:color="auto"/>
              <w:bottom w:val="single" w:sz="4" w:space="0" w:color="auto"/>
              <w:right w:val="single" w:sz="4" w:space="0" w:color="auto"/>
            </w:tcBorders>
            <w:vAlign w:val="center"/>
          </w:tcPr>
          <w:p w14:paraId="0C512E08" w14:textId="775A7A69" w:rsidR="00EA37EF" w:rsidRPr="00943516" w:rsidRDefault="00EA37EF" w:rsidP="00EA37EF">
            <w:pPr>
              <w:pStyle w:val="af"/>
              <w:rPr>
                <w:rFonts w:ascii="Arial" w:hAnsi="Arial" w:cs="Arial"/>
                <w:b/>
              </w:rPr>
            </w:pPr>
            <w:r w:rsidRPr="00943516">
              <w:rPr>
                <w:rFonts w:ascii="Arial" w:hAnsi="Arial" w:cs="Arial"/>
              </w:rPr>
              <w:t>Середній час у слотах (8–9, 12–13, 15–16, 18–19, 20–21)</w:t>
            </w:r>
          </w:p>
        </w:tc>
        <w:tc>
          <w:tcPr>
            <w:tcW w:w="3119" w:type="dxa"/>
            <w:tcBorders>
              <w:top w:val="single" w:sz="4" w:space="0" w:color="auto"/>
              <w:left w:val="single" w:sz="4" w:space="0" w:color="auto"/>
              <w:bottom w:val="single" w:sz="4" w:space="0" w:color="auto"/>
              <w:right w:val="single" w:sz="4" w:space="0" w:color="auto"/>
            </w:tcBorders>
            <w:vAlign w:val="center"/>
          </w:tcPr>
          <w:p w14:paraId="215F98A3" w14:textId="77777777" w:rsidR="00EA37EF" w:rsidRPr="00943516" w:rsidRDefault="00EA37EF" w:rsidP="00EA37EF">
            <w:pPr>
              <w:pStyle w:val="af"/>
              <w:jc w:val="center"/>
              <w:rPr>
                <w:rFonts w:ascii="Arial" w:hAnsi="Arial" w:cs="Arial"/>
                <w:b/>
              </w:rPr>
            </w:pPr>
          </w:p>
        </w:tc>
      </w:tr>
      <w:tr w:rsidR="00EA37EF" w:rsidRPr="00943516" w14:paraId="1AA21A1E"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4E575B2E" w14:textId="6E0C4752" w:rsidR="00EA37EF" w:rsidRDefault="00EA37EF" w:rsidP="00EA37EF">
            <w:pPr>
              <w:pStyle w:val="af"/>
              <w:rPr>
                <w:rFonts w:ascii="Arial" w:hAnsi="Arial" w:cs="Arial"/>
              </w:rPr>
            </w:pPr>
            <w:r w:rsidRPr="00943516">
              <w:rPr>
                <w:rFonts w:ascii="Arial" w:hAnsi="Arial" w:cs="Arial"/>
              </w:rPr>
              <w:t>Надійність передзамовлення</w:t>
            </w:r>
            <w:r w:rsidR="00342A56">
              <w:rPr>
                <w:rFonts w:ascii="Arial" w:hAnsi="Arial" w:cs="Arial"/>
              </w:rPr>
              <w:t xml:space="preserve"> за вказаною адресою. </w:t>
            </w:r>
          </w:p>
          <w:p w14:paraId="2E152028" w14:textId="33E65621" w:rsidR="00342A56" w:rsidRPr="00342A56" w:rsidRDefault="00342A56" w:rsidP="00EA37EF">
            <w:pPr>
              <w:pStyle w:val="af"/>
              <w:rPr>
                <w:rFonts w:ascii="Arial" w:hAnsi="Arial" w:cs="Arial"/>
              </w:rPr>
            </w:pPr>
            <w:r w:rsidRPr="00530855">
              <w:rPr>
                <w:rFonts w:ascii="Arial" w:eastAsia="Arial" w:hAnsi="Arial" w:cs="Arial"/>
                <w:b/>
                <w:i/>
                <w:color w:val="000000" w:themeColor="text1"/>
              </w:rPr>
              <w:t>Коментар*:</w:t>
            </w:r>
            <w:r w:rsidRPr="00530855">
              <w:rPr>
                <w:rFonts w:ascii="Arial" w:eastAsia="Arial" w:hAnsi="Arial" w:cs="Arial"/>
                <w:i/>
                <w:color w:val="000000" w:themeColor="text1"/>
              </w:rPr>
              <w:t xml:space="preserve"> водії скасовують попередні замовлення впритул до часу подання авто, що накладає ризик на відрядження (потяг, авіа, важливі зустрічі)</w:t>
            </w:r>
            <w:r>
              <w:rPr>
                <w:rFonts w:ascii="Arial" w:eastAsia="Arial" w:hAnsi="Arial" w:cs="Arial"/>
                <w:i/>
                <w:color w:val="000000" w:themeColor="text1"/>
              </w:rPr>
              <w:t>.</w:t>
            </w:r>
          </w:p>
        </w:tc>
        <w:tc>
          <w:tcPr>
            <w:tcW w:w="3827" w:type="dxa"/>
            <w:tcBorders>
              <w:top w:val="single" w:sz="4" w:space="0" w:color="auto"/>
              <w:left w:val="single" w:sz="4" w:space="0" w:color="auto"/>
              <w:bottom w:val="single" w:sz="4" w:space="0" w:color="auto"/>
              <w:right w:val="single" w:sz="4" w:space="0" w:color="auto"/>
            </w:tcBorders>
            <w:vAlign w:val="center"/>
          </w:tcPr>
          <w:p w14:paraId="7B7F748C" w14:textId="4DDF28FA" w:rsidR="00EA37EF" w:rsidRPr="00943516" w:rsidRDefault="00EA37EF" w:rsidP="00EA37EF">
            <w:pPr>
              <w:pStyle w:val="af"/>
              <w:rPr>
                <w:rFonts w:ascii="Arial" w:hAnsi="Arial" w:cs="Arial"/>
                <w:b/>
              </w:rPr>
            </w:pPr>
            <w:r w:rsidRPr="00943516">
              <w:rPr>
                <w:rFonts w:ascii="Arial" w:hAnsi="Arial" w:cs="Arial"/>
                <w:lang w:val="ru-RU"/>
              </w:rPr>
              <w:t>Так/Ні, коментар (заходи проти відміни)</w:t>
            </w:r>
          </w:p>
        </w:tc>
        <w:tc>
          <w:tcPr>
            <w:tcW w:w="3119" w:type="dxa"/>
            <w:tcBorders>
              <w:top w:val="single" w:sz="4" w:space="0" w:color="auto"/>
              <w:left w:val="single" w:sz="4" w:space="0" w:color="auto"/>
              <w:bottom w:val="single" w:sz="4" w:space="0" w:color="auto"/>
              <w:right w:val="single" w:sz="4" w:space="0" w:color="auto"/>
            </w:tcBorders>
            <w:vAlign w:val="center"/>
          </w:tcPr>
          <w:p w14:paraId="63A70CC7" w14:textId="3EFCFB97" w:rsidR="00EA37EF" w:rsidRPr="00943516" w:rsidRDefault="00EA37EF" w:rsidP="00EA37EF">
            <w:pPr>
              <w:pStyle w:val="af"/>
              <w:jc w:val="center"/>
              <w:rPr>
                <w:rFonts w:ascii="Arial" w:hAnsi="Arial" w:cs="Arial"/>
                <w:b/>
              </w:rPr>
            </w:pPr>
          </w:p>
        </w:tc>
      </w:tr>
      <w:tr w:rsidR="00EA37EF" w:rsidRPr="00943516" w14:paraId="031CA782"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73ECE77F" w14:textId="60E1CD9B" w:rsidR="00EA37EF" w:rsidRPr="00943516" w:rsidRDefault="00EA37EF" w:rsidP="00EA37EF">
            <w:pPr>
              <w:pStyle w:val="af"/>
              <w:rPr>
                <w:rFonts w:ascii="Arial" w:hAnsi="Arial" w:cs="Arial"/>
                <w:b/>
              </w:rPr>
            </w:pPr>
            <w:r w:rsidRPr="00943516">
              <w:rPr>
                <w:rFonts w:ascii="Arial" w:hAnsi="Arial" w:cs="Arial"/>
                <w:lang w:val="ru-RU"/>
              </w:rPr>
              <w:t>Подача в години пік/погана погода</w:t>
            </w:r>
          </w:p>
        </w:tc>
        <w:tc>
          <w:tcPr>
            <w:tcW w:w="3827" w:type="dxa"/>
            <w:tcBorders>
              <w:top w:val="single" w:sz="4" w:space="0" w:color="auto"/>
              <w:left w:val="single" w:sz="4" w:space="0" w:color="auto"/>
              <w:bottom w:val="single" w:sz="4" w:space="0" w:color="auto"/>
              <w:right w:val="single" w:sz="4" w:space="0" w:color="auto"/>
            </w:tcBorders>
            <w:vAlign w:val="center"/>
          </w:tcPr>
          <w:p w14:paraId="6279E986" w14:textId="0533DFA2" w:rsidR="00EA37EF" w:rsidRPr="00943516" w:rsidRDefault="00EA37EF" w:rsidP="00EA37EF">
            <w:pPr>
              <w:pStyle w:val="af"/>
              <w:rPr>
                <w:rFonts w:ascii="Arial" w:hAnsi="Arial" w:cs="Arial"/>
                <w:b/>
              </w:rPr>
            </w:pPr>
            <w:r w:rsidRPr="00943516">
              <w:rPr>
                <w:rFonts w:ascii="Arial" w:hAnsi="Arial" w:cs="Arial"/>
              </w:rPr>
              <w:t>Так/Ні, коментар</w:t>
            </w:r>
          </w:p>
        </w:tc>
        <w:tc>
          <w:tcPr>
            <w:tcW w:w="3119" w:type="dxa"/>
            <w:tcBorders>
              <w:top w:val="single" w:sz="4" w:space="0" w:color="auto"/>
              <w:left w:val="single" w:sz="4" w:space="0" w:color="auto"/>
              <w:bottom w:val="single" w:sz="4" w:space="0" w:color="auto"/>
              <w:right w:val="single" w:sz="4" w:space="0" w:color="auto"/>
            </w:tcBorders>
            <w:vAlign w:val="center"/>
          </w:tcPr>
          <w:p w14:paraId="7A009337" w14:textId="0A4C92EB" w:rsidR="00EA37EF" w:rsidRPr="00943516" w:rsidRDefault="00EA37EF" w:rsidP="00EA37EF">
            <w:pPr>
              <w:pStyle w:val="af"/>
              <w:jc w:val="center"/>
              <w:rPr>
                <w:rFonts w:ascii="Arial" w:hAnsi="Arial" w:cs="Arial"/>
                <w:b/>
              </w:rPr>
            </w:pPr>
          </w:p>
        </w:tc>
      </w:tr>
      <w:tr w:rsidR="00EA37EF" w:rsidRPr="00943516" w14:paraId="7CBC93EE"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16F1D572" w14:textId="7B941074" w:rsidR="00EA37EF" w:rsidRPr="00943516" w:rsidRDefault="00EA37EF" w:rsidP="00EA37EF">
            <w:pPr>
              <w:pStyle w:val="af"/>
              <w:rPr>
                <w:rFonts w:ascii="Arial" w:hAnsi="Arial" w:cs="Arial"/>
                <w:b/>
              </w:rPr>
            </w:pPr>
            <w:r w:rsidRPr="00943516">
              <w:rPr>
                <w:rFonts w:ascii="Arial" w:hAnsi="Arial" w:cs="Arial"/>
              </w:rPr>
              <w:t>Повідомлення про авто</w:t>
            </w:r>
            <w:r w:rsidR="004C7C9F">
              <w:rPr>
                <w:rFonts w:ascii="Arial" w:hAnsi="Arial" w:cs="Arial"/>
              </w:rPr>
              <w:t xml:space="preserve"> </w:t>
            </w:r>
            <w:r w:rsidR="004C7C9F" w:rsidRPr="004C7C9F">
              <w:rPr>
                <w:rFonts w:ascii="Arial" w:hAnsi="Arial" w:cs="Arial"/>
              </w:rPr>
              <w:t>(марка, номер, водій)</w:t>
            </w:r>
          </w:p>
        </w:tc>
        <w:tc>
          <w:tcPr>
            <w:tcW w:w="3827" w:type="dxa"/>
            <w:tcBorders>
              <w:top w:val="single" w:sz="4" w:space="0" w:color="auto"/>
              <w:left w:val="single" w:sz="4" w:space="0" w:color="auto"/>
              <w:bottom w:val="single" w:sz="4" w:space="0" w:color="auto"/>
              <w:right w:val="single" w:sz="4" w:space="0" w:color="auto"/>
            </w:tcBorders>
            <w:vAlign w:val="center"/>
          </w:tcPr>
          <w:p w14:paraId="56964337" w14:textId="3216F10A" w:rsidR="00EA37EF" w:rsidRPr="00943516" w:rsidRDefault="00EA37EF" w:rsidP="00EA37EF">
            <w:pPr>
              <w:pStyle w:val="af"/>
              <w:rPr>
                <w:rFonts w:ascii="Arial" w:hAnsi="Arial" w:cs="Arial"/>
                <w:b/>
              </w:rPr>
            </w:pPr>
            <w:r w:rsidRPr="00943516">
              <w:rPr>
                <w:rFonts w:ascii="Arial" w:hAnsi="Arial" w:cs="Arial"/>
              </w:rPr>
              <w:t>Так/Ні</w:t>
            </w:r>
          </w:p>
        </w:tc>
        <w:tc>
          <w:tcPr>
            <w:tcW w:w="3119" w:type="dxa"/>
            <w:tcBorders>
              <w:top w:val="single" w:sz="4" w:space="0" w:color="auto"/>
              <w:left w:val="single" w:sz="4" w:space="0" w:color="auto"/>
              <w:bottom w:val="single" w:sz="4" w:space="0" w:color="auto"/>
              <w:right w:val="single" w:sz="4" w:space="0" w:color="auto"/>
            </w:tcBorders>
            <w:vAlign w:val="center"/>
          </w:tcPr>
          <w:p w14:paraId="5D9D75C9" w14:textId="36AD0AA7" w:rsidR="00EA37EF" w:rsidRPr="00943516" w:rsidRDefault="00EA37EF" w:rsidP="00EA37EF">
            <w:pPr>
              <w:pStyle w:val="af"/>
              <w:jc w:val="center"/>
              <w:rPr>
                <w:rFonts w:ascii="Arial" w:hAnsi="Arial" w:cs="Arial"/>
                <w:b/>
              </w:rPr>
            </w:pPr>
          </w:p>
        </w:tc>
      </w:tr>
      <w:tr w:rsidR="00EA37EF" w:rsidRPr="00943516" w14:paraId="088BCBCE"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797A231D" w14:textId="4710985E" w:rsidR="00EA37EF" w:rsidRPr="00943516" w:rsidRDefault="00EA37EF" w:rsidP="00EA37EF">
            <w:pPr>
              <w:pStyle w:val="af"/>
              <w:rPr>
                <w:rFonts w:ascii="Arial" w:hAnsi="Arial" w:cs="Arial"/>
                <w:b/>
              </w:rPr>
            </w:pPr>
            <w:r w:rsidRPr="00943516">
              <w:rPr>
                <w:rFonts w:ascii="Arial" w:hAnsi="Arial" w:cs="Arial"/>
                <w:lang w:val="ru-RU"/>
              </w:rPr>
              <w:t>Зміна маршруту під час поїздки</w:t>
            </w:r>
          </w:p>
        </w:tc>
        <w:tc>
          <w:tcPr>
            <w:tcW w:w="3827" w:type="dxa"/>
            <w:tcBorders>
              <w:top w:val="single" w:sz="4" w:space="0" w:color="auto"/>
              <w:left w:val="single" w:sz="4" w:space="0" w:color="auto"/>
              <w:bottom w:val="single" w:sz="4" w:space="0" w:color="auto"/>
              <w:right w:val="single" w:sz="4" w:space="0" w:color="auto"/>
            </w:tcBorders>
            <w:vAlign w:val="center"/>
          </w:tcPr>
          <w:p w14:paraId="5DA206F8" w14:textId="3529E666" w:rsidR="00EA37EF" w:rsidRPr="00943516" w:rsidRDefault="00EA37EF" w:rsidP="00EA37EF">
            <w:pPr>
              <w:pStyle w:val="af"/>
              <w:rPr>
                <w:rFonts w:ascii="Arial" w:hAnsi="Arial" w:cs="Arial"/>
                <w:b/>
              </w:rPr>
            </w:pPr>
            <w:r w:rsidRPr="00943516">
              <w:rPr>
                <w:rFonts w:ascii="Arial" w:hAnsi="Arial" w:cs="Arial"/>
              </w:rPr>
              <w:t>Так/Ні</w:t>
            </w:r>
          </w:p>
        </w:tc>
        <w:tc>
          <w:tcPr>
            <w:tcW w:w="3119" w:type="dxa"/>
            <w:tcBorders>
              <w:top w:val="single" w:sz="4" w:space="0" w:color="auto"/>
              <w:left w:val="single" w:sz="4" w:space="0" w:color="auto"/>
              <w:bottom w:val="single" w:sz="4" w:space="0" w:color="auto"/>
              <w:right w:val="single" w:sz="4" w:space="0" w:color="auto"/>
            </w:tcBorders>
            <w:vAlign w:val="center"/>
          </w:tcPr>
          <w:p w14:paraId="2BF2469D" w14:textId="277E74DF" w:rsidR="00EA37EF" w:rsidRPr="00943516" w:rsidRDefault="00EA37EF" w:rsidP="00EA37EF">
            <w:pPr>
              <w:pStyle w:val="af"/>
              <w:jc w:val="center"/>
              <w:rPr>
                <w:rFonts w:ascii="Arial" w:hAnsi="Arial" w:cs="Arial"/>
                <w:b/>
              </w:rPr>
            </w:pPr>
          </w:p>
        </w:tc>
      </w:tr>
      <w:tr w:rsidR="00EA37EF" w:rsidRPr="00943516" w14:paraId="17FBB33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312EBA85" w14:textId="7FC4B9CA" w:rsidR="00EA37EF" w:rsidRPr="00943516" w:rsidRDefault="00EA37EF" w:rsidP="00EA37EF">
            <w:pPr>
              <w:pStyle w:val="af"/>
              <w:rPr>
                <w:rFonts w:ascii="Arial" w:hAnsi="Arial" w:cs="Arial"/>
                <w:lang w:val="ru-RU"/>
              </w:rPr>
            </w:pPr>
            <w:r w:rsidRPr="00943516">
              <w:rPr>
                <w:rFonts w:ascii="Arial" w:hAnsi="Arial" w:cs="Arial"/>
              </w:rPr>
              <w:t>Замовлення кількох авто одночасно</w:t>
            </w:r>
          </w:p>
        </w:tc>
        <w:tc>
          <w:tcPr>
            <w:tcW w:w="3827" w:type="dxa"/>
            <w:tcBorders>
              <w:top w:val="single" w:sz="4" w:space="0" w:color="auto"/>
              <w:left w:val="single" w:sz="4" w:space="0" w:color="auto"/>
              <w:bottom w:val="single" w:sz="4" w:space="0" w:color="auto"/>
              <w:right w:val="single" w:sz="4" w:space="0" w:color="auto"/>
            </w:tcBorders>
            <w:vAlign w:val="center"/>
          </w:tcPr>
          <w:p w14:paraId="68B65821" w14:textId="2378A1C3" w:rsidR="00EA37EF" w:rsidRPr="00943516" w:rsidRDefault="00EA37EF" w:rsidP="00EA37EF">
            <w:pPr>
              <w:pStyle w:val="af"/>
              <w:rPr>
                <w:rFonts w:ascii="Arial" w:hAnsi="Arial" w:cs="Arial"/>
              </w:rPr>
            </w:pPr>
            <w:r w:rsidRPr="00943516">
              <w:rPr>
                <w:rFonts w:ascii="Arial" w:hAnsi="Arial" w:cs="Arial"/>
              </w:rPr>
              <w:t>Так/Ні</w:t>
            </w:r>
          </w:p>
        </w:tc>
        <w:tc>
          <w:tcPr>
            <w:tcW w:w="3119" w:type="dxa"/>
            <w:tcBorders>
              <w:top w:val="single" w:sz="4" w:space="0" w:color="auto"/>
              <w:left w:val="single" w:sz="4" w:space="0" w:color="auto"/>
              <w:bottom w:val="single" w:sz="4" w:space="0" w:color="auto"/>
              <w:right w:val="single" w:sz="4" w:space="0" w:color="auto"/>
            </w:tcBorders>
            <w:vAlign w:val="center"/>
          </w:tcPr>
          <w:p w14:paraId="365FE5B2" w14:textId="39565E70" w:rsidR="00EA37EF" w:rsidRPr="00943516" w:rsidRDefault="00EA37EF" w:rsidP="00EA37EF">
            <w:pPr>
              <w:pStyle w:val="af"/>
              <w:jc w:val="center"/>
              <w:rPr>
                <w:rFonts w:ascii="Arial" w:hAnsi="Arial" w:cs="Arial"/>
                <w:b/>
              </w:rPr>
            </w:pPr>
          </w:p>
        </w:tc>
      </w:tr>
      <w:tr w:rsidR="004304A8" w:rsidRPr="00943516" w14:paraId="3CA344F7"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ABC58AF" w14:textId="20200C09" w:rsidR="004304A8" w:rsidRPr="00943516" w:rsidRDefault="004304A8" w:rsidP="004304A8">
            <w:pPr>
              <w:pStyle w:val="af"/>
              <w:rPr>
                <w:rFonts w:ascii="Arial" w:hAnsi="Arial" w:cs="Arial"/>
              </w:rPr>
            </w:pPr>
            <w:r>
              <w:rPr>
                <w:rFonts w:ascii="Arial" w:hAnsi="Arial" w:cs="Arial"/>
              </w:rPr>
              <w:t xml:space="preserve">Виїзд </w:t>
            </w:r>
            <w:r w:rsidRPr="00943516">
              <w:rPr>
                <w:rFonts w:ascii="Arial" w:hAnsi="Arial" w:cs="Arial"/>
              </w:rPr>
              <w:t xml:space="preserve">авто </w:t>
            </w:r>
            <w:r>
              <w:rPr>
                <w:rFonts w:ascii="Arial" w:hAnsi="Arial" w:cs="Arial"/>
              </w:rPr>
              <w:t>у комендантську годину</w:t>
            </w:r>
          </w:p>
        </w:tc>
        <w:tc>
          <w:tcPr>
            <w:tcW w:w="3827" w:type="dxa"/>
            <w:tcBorders>
              <w:top w:val="single" w:sz="4" w:space="0" w:color="auto"/>
              <w:left w:val="single" w:sz="4" w:space="0" w:color="auto"/>
              <w:bottom w:val="single" w:sz="4" w:space="0" w:color="auto"/>
              <w:right w:val="single" w:sz="4" w:space="0" w:color="auto"/>
            </w:tcBorders>
            <w:vAlign w:val="center"/>
          </w:tcPr>
          <w:p w14:paraId="56A3349F" w14:textId="7C0BB941" w:rsidR="004304A8" w:rsidRPr="00943516" w:rsidRDefault="004304A8" w:rsidP="00EA37EF">
            <w:pPr>
              <w:pStyle w:val="af"/>
              <w:rPr>
                <w:rFonts w:ascii="Arial" w:hAnsi="Arial" w:cs="Arial"/>
              </w:rPr>
            </w:pPr>
            <w:r w:rsidRPr="00943516">
              <w:rPr>
                <w:rFonts w:ascii="Arial" w:hAnsi="Arial" w:cs="Arial"/>
              </w:rPr>
              <w:t>Так/Ні</w:t>
            </w:r>
            <w:r>
              <w:rPr>
                <w:rFonts w:ascii="Arial" w:hAnsi="Arial" w:cs="Arial"/>
              </w:rPr>
              <w:t xml:space="preserve">. Коментарі. </w:t>
            </w:r>
          </w:p>
        </w:tc>
        <w:tc>
          <w:tcPr>
            <w:tcW w:w="3119" w:type="dxa"/>
            <w:tcBorders>
              <w:top w:val="single" w:sz="4" w:space="0" w:color="auto"/>
              <w:left w:val="single" w:sz="4" w:space="0" w:color="auto"/>
              <w:bottom w:val="single" w:sz="4" w:space="0" w:color="auto"/>
              <w:right w:val="single" w:sz="4" w:space="0" w:color="auto"/>
            </w:tcBorders>
            <w:vAlign w:val="center"/>
          </w:tcPr>
          <w:p w14:paraId="4E26AC0D" w14:textId="77777777" w:rsidR="004304A8" w:rsidRPr="00943516" w:rsidRDefault="004304A8" w:rsidP="00EA37EF">
            <w:pPr>
              <w:pStyle w:val="af"/>
              <w:jc w:val="center"/>
              <w:rPr>
                <w:rFonts w:ascii="Arial" w:hAnsi="Arial" w:cs="Arial"/>
                <w:b/>
              </w:rPr>
            </w:pPr>
          </w:p>
        </w:tc>
      </w:tr>
      <w:tr w:rsidR="00EA37EF" w:rsidRPr="00943516" w14:paraId="3239895F"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4A7A11FB" w14:textId="6DD53BCD" w:rsidR="00EA37EF" w:rsidRPr="004304A8" w:rsidRDefault="00EA37EF" w:rsidP="00EA37EF">
            <w:pPr>
              <w:pStyle w:val="af"/>
              <w:rPr>
                <w:rFonts w:ascii="Arial" w:hAnsi="Arial" w:cs="Arial"/>
              </w:rPr>
            </w:pPr>
            <w:r w:rsidRPr="00943516">
              <w:rPr>
                <w:rFonts w:ascii="Arial" w:hAnsi="Arial" w:cs="Arial"/>
              </w:rPr>
              <w:t>Додаткові опції</w:t>
            </w:r>
            <w:r w:rsidR="00E518DA">
              <w:rPr>
                <w:rFonts w:ascii="Arial" w:hAnsi="Arial" w:cs="Arial"/>
              </w:rPr>
              <w:t>, безоплатні</w:t>
            </w:r>
          </w:p>
        </w:tc>
        <w:tc>
          <w:tcPr>
            <w:tcW w:w="3827" w:type="dxa"/>
            <w:tcBorders>
              <w:top w:val="single" w:sz="4" w:space="0" w:color="auto"/>
              <w:left w:val="single" w:sz="4" w:space="0" w:color="auto"/>
              <w:bottom w:val="single" w:sz="4" w:space="0" w:color="auto"/>
              <w:right w:val="single" w:sz="4" w:space="0" w:color="auto"/>
            </w:tcBorders>
            <w:vAlign w:val="center"/>
          </w:tcPr>
          <w:p w14:paraId="4810ADC3" w14:textId="65E26CFC" w:rsidR="00EA37EF" w:rsidRPr="00943516" w:rsidRDefault="00EA37EF" w:rsidP="00EA37EF">
            <w:pPr>
              <w:pStyle w:val="af"/>
              <w:rPr>
                <w:rFonts w:ascii="Arial" w:hAnsi="Arial" w:cs="Arial"/>
              </w:rPr>
            </w:pPr>
            <w:r w:rsidRPr="00943516">
              <w:rPr>
                <w:rFonts w:ascii="Arial" w:hAnsi="Arial" w:cs="Arial"/>
              </w:rPr>
              <w:t>«Тиша», «не курить», інше</w:t>
            </w:r>
          </w:p>
        </w:tc>
        <w:tc>
          <w:tcPr>
            <w:tcW w:w="3119" w:type="dxa"/>
            <w:tcBorders>
              <w:top w:val="single" w:sz="4" w:space="0" w:color="auto"/>
              <w:left w:val="single" w:sz="4" w:space="0" w:color="auto"/>
              <w:bottom w:val="single" w:sz="4" w:space="0" w:color="auto"/>
              <w:right w:val="single" w:sz="4" w:space="0" w:color="auto"/>
            </w:tcBorders>
            <w:vAlign w:val="center"/>
          </w:tcPr>
          <w:p w14:paraId="42E6FB0A" w14:textId="4171B6D8" w:rsidR="00EA37EF" w:rsidRPr="00943516" w:rsidRDefault="00EA37EF" w:rsidP="00EA37EF">
            <w:pPr>
              <w:pStyle w:val="af"/>
              <w:jc w:val="center"/>
              <w:rPr>
                <w:rFonts w:ascii="Arial" w:hAnsi="Arial" w:cs="Arial"/>
                <w:b/>
              </w:rPr>
            </w:pPr>
          </w:p>
        </w:tc>
      </w:tr>
      <w:tr w:rsidR="00EA37EF" w:rsidRPr="00943516" w14:paraId="5C01D17B"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3A5F80E9" w14:textId="04B85149" w:rsidR="00EA37EF" w:rsidRPr="004304A8" w:rsidRDefault="00EA37EF" w:rsidP="00EA37EF">
            <w:pPr>
              <w:pStyle w:val="af"/>
              <w:rPr>
                <w:rFonts w:ascii="Arial" w:hAnsi="Arial" w:cs="Arial"/>
              </w:rPr>
            </w:pPr>
            <w:r w:rsidRPr="00943516">
              <w:rPr>
                <w:rFonts w:ascii="Arial" w:hAnsi="Arial" w:cs="Arial"/>
              </w:rPr>
              <w:t>Вантажні авто, мікроавтобуси</w:t>
            </w:r>
          </w:p>
        </w:tc>
        <w:tc>
          <w:tcPr>
            <w:tcW w:w="3827" w:type="dxa"/>
            <w:tcBorders>
              <w:top w:val="single" w:sz="4" w:space="0" w:color="auto"/>
              <w:left w:val="single" w:sz="4" w:space="0" w:color="auto"/>
              <w:bottom w:val="single" w:sz="4" w:space="0" w:color="auto"/>
              <w:right w:val="single" w:sz="4" w:space="0" w:color="auto"/>
            </w:tcBorders>
            <w:vAlign w:val="center"/>
          </w:tcPr>
          <w:p w14:paraId="7CE14BE6" w14:textId="3A7BF3C3" w:rsidR="00EA37EF" w:rsidRPr="00943516" w:rsidRDefault="00EA37EF" w:rsidP="00EA37EF">
            <w:pPr>
              <w:pStyle w:val="af"/>
              <w:rPr>
                <w:rFonts w:ascii="Arial" w:hAnsi="Arial" w:cs="Arial"/>
              </w:rPr>
            </w:pPr>
            <w:r w:rsidRPr="00943516">
              <w:rPr>
                <w:rFonts w:ascii="Arial" w:hAnsi="Arial" w:cs="Arial"/>
              </w:rPr>
              <w:t>Так/Ні</w:t>
            </w:r>
          </w:p>
        </w:tc>
        <w:tc>
          <w:tcPr>
            <w:tcW w:w="3119" w:type="dxa"/>
            <w:tcBorders>
              <w:top w:val="single" w:sz="4" w:space="0" w:color="auto"/>
              <w:left w:val="single" w:sz="4" w:space="0" w:color="auto"/>
              <w:bottom w:val="single" w:sz="4" w:space="0" w:color="auto"/>
              <w:right w:val="single" w:sz="4" w:space="0" w:color="auto"/>
            </w:tcBorders>
            <w:vAlign w:val="center"/>
          </w:tcPr>
          <w:p w14:paraId="6A29ADEA" w14:textId="4280533C" w:rsidR="00EA37EF" w:rsidRPr="00943516" w:rsidRDefault="00EA37EF" w:rsidP="00EA37EF">
            <w:pPr>
              <w:pStyle w:val="af"/>
              <w:jc w:val="center"/>
              <w:rPr>
                <w:rFonts w:ascii="Arial" w:hAnsi="Arial" w:cs="Arial"/>
                <w:b/>
              </w:rPr>
            </w:pPr>
          </w:p>
        </w:tc>
      </w:tr>
      <w:tr w:rsidR="00EA37EF" w:rsidRPr="00943516" w14:paraId="6A708F1A"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98A9F03" w14:textId="2AEA8A8C" w:rsidR="00EA37EF" w:rsidRPr="004304A8" w:rsidRDefault="00EA37EF" w:rsidP="00EA37EF">
            <w:pPr>
              <w:pStyle w:val="af"/>
              <w:rPr>
                <w:rFonts w:ascii="Arial" w:hAnsi="Arial" w:cs="Arial"/>
              </w:rPr>
            </w:pPr>
            <w:r w:rsidRPr="00943516">
              <w:rPr>
                <w:rFonts w:ascii="Arial" w:hAnsi="Arial" w:cs="Arial"/>
              </w:rPr>
              <w:lastRenderedPageBreak/>
              <w:t>Покриття Україна</w:t>
            </w:r>
          </w:p>
        </w:tc>
        <w:tc>
          <w:tcPr>
            <w:tcW w:w="3827" w:type="dxa"/>
            <w:tcBorders>
              <w:top w:val="single" w:sz="4" w:space="0" w:color="auto"/>
              <w:left w:val="single" w:sz="4" w:space="0" w:color="auto"/>
              <w:bottom w:val="single" w:sz="4" w:space="0" w:color="auto"/>
              <w:right w:val="single" w:sz="4" w:space="0" w:color="auto"/>
            </w:tcBorders>
            <w:vAlign w:val="center"/>
          </w:tcPr>
          <w:p w14:paraId="0051CF40" w14:textId="289DDE32" w:rsidR="00932716" w:rsidRPr="00932716" w:rsidRDefault="00932716" w:rsidP="00932716">
            <w:pPr>
              <w:pStyle w:val="af"/>
              <w:rPr>
                <w:rFonts w:ascii="Arial" w:hAnsi="Arial" w:cs="Arial"/>
              </w:rPr>
            </w:pPr>
            <w:r w:rsidRPr="00932716">
              <w:rPr>
                <w:rFonts w:ascii="Arial" w:hAnsi="Arial" w:cs="Arial"/>
                <w:b/>
              </w:rPr>
              <w:t>Західна Україна:</w:t>
            </w:r>
            <w:r w:rsidRPr="00932716">
              <w:rPr>
                <w:rFonts w:ascii="Arial" w:hAnsi="Arial" w:cs="Arial"/>
              </w:rPr>
              <w:t xml:space="preserve"> Львів, Тернопіль, Івано-Франківськ, Ужгород, Луцьк, Рівне, Чернівці, Мукачево, Нововолинськ. </w:t>
            </w:r>
            <w:r w:rsidRPr="00932716">
              <w:rPr>
                <w:rFonts w:ascii="Arial" w:hAnsi="Arial" w:cs="Arial"/>
                <w:b/>
              </w:rPr>
              <w:t xml:space="preserve">Центральна Україна: </w:t>
            </w:r>
            <w:r w:rsidRPr="00932716">
              <w:rPr>
                <w:rFonts w:ascii="Arial" w:hAnsi="Arial" w:cs="Arial"/>
              </w:rPr>
              <w:t xml:space="preserve">Київ, Кропивницький, Черкаси, Умань, Олександрія, Біла Церква, Бровари, Вишневе, Боярка, Вишгород, Ірпінь. </w:t>
            </w:r>
            <w:r w:rsidRPr="00932716">
              <w:rPr>
                <w:rFonts w:ascii="Arial" w:hAnsi="Arial" w:cs="Arial"/>
                <w:b/>
              </w:rPr>
              <w:t>Північна Україна:</w:t>
            </w:r>
            <w:r w:rsidRPr="00932716">
              <w:rPr>
                <w:rFonts w:ascii="Arial" w:hAnsi="Arial" w:cs="Arial"/>
              </w:rPr>
              <w:t xml:space="preserve"> Житомир, Чернігів, Суми, Ромни. Південна Україна: Одеса, Миколаїв, Ізмаїл. </w:t>
            </w:r>
            <w:r w:rsidRPr="00932716">
              <w:rPr>
                <w:rFonts w:ascii="Arial" w:hAnsi="Arial" w:cs="Arial"/>
                <w:b/>
              </w:rPr>
              <w:t>Східна Україна:</w:t>
            </w:r>
            <w:r w:rsidRPr="00932716">
              <w:rPr>
                <w:rFonts w:ascii="Arial" w:hAnsi="Arial" w:cs="Arial"/>
              </w:rPr>
              <w:t xml:space="preserve"> Дніпро, Полтава.</w:t>
            </w:r>
          </w:p>
          <w:p w14:paraId="325A6027" w14:textId="77777777" w:rsidR="00B32611" w:rsidRDefault="00932716" w:rsidP="00B32611">
            <w:pPr>
              <w:pStyle w:val="af"/>
              <w:rPr>
                <w:rFonts w:ascii="Arial" w:hAnsi="Arial" w:cs="Arial"/>
              </w:rPr>
            </w:pPr>
            <w:r w:rsidRPr="00932716">
              <w:rPr>
                <w:rFonts w:ascii="Arial" w:hAnsi="Arial" w:cs="Arial"/>
                <w:b/>
              </w:rPr>
              <w:t>Обласні центри:</w:t>
            </w:r>
            <w:r w:rsidRPr="00932716">
              <w:rPr>
                <w:rFonts w:ascii="Arial" w:hAnsi="Arial" w:cs="Arial"/>
              </w:rPr>
              <w:t xml:space="preserve"> Кам’янець-Подільський (Хмельницька обл.), Бердичів, Коростень (Житомирська обл.), Ковель (Волинська обл.), Конотоп, Шостка (Сумська обл.), Дрогобич, Трускавець (Львівська обл.), Марганець, Кам’янське (Дніпропетровська обл.), Ковель, Новоград-Волинський (Звягель), Стрий, Самбір (Львівська обл.), Коломия (Івано-Франківська обл.)</w:t>
            </w:r>
          </w:p>
          <w:p w14:paraId="060331F3" w14:textId="77086A95" w:rsidR="00EA37EF" w:rsidRPr="00943516" w:rsidRDefault="00932716" w:rsidP="00B32611">
            <w:pPr>
              <w:pStyle w:val="af"/>
              <w:rPr>
                <w:rFonts w:ascii="Arial" w:hAnsi="Arial" w:cs="Arial"/>
              </w:rPr>
            </w:pPr>
            <w:r>
              <w:rPr>
                <w:rFonts w:ascii="Arial" w:hAnsi="Arial" w:cs="Arial"/>
                <w:b/>
              </w:rPr>
              <w:t>Прифронтові/ризикові</w:t>
            </w:r>
            <w:r w:rsidRPr="00932716">
              <w:rPr>
                <w:rFonts w:ascii="Arial" w:hAnsi="Arial" w:cs="Arial"/>
                <w:b/>
              </w:rPr>
              <w:t>:</w:t>
            </w:r>
            <w:r w:rsidRPr="00932716">
              <w:rPr>
                <w:rFonts w:ascii="Arial" w:hAnsi="Arial" w:cs="Arial"/>
              </w:rPr>
              <w:t xml:space="preserve"> Запоріжжя, Нікополь, Харків, </w:t>
            </w:r>
            <w:r>
              <w:rPr>
                <w:rFonts w:ascii="Arial" w:hAnsi="Arial" w:cs="Arial"/>
              </w:rPr>
              <w:t xml:space="preserve">Кривий Ріг, Павлоград, Херсон </w:t>
            </w:r>
          </w:p>
        </w:tc>
        <w:tc>
          <w:tcPr>
            <w:tcW w:w="3119" w:type="dxa"/>
            <w:tcBorders>
              <w:top w:val="single" w:sz="4" w:space="0" w:color="auto"/>
              <w:left w:val="single" w:sz="4" w:space="0" w:color="auto"/>
              <w:bottom w:val="single" w:sz="4" w:space="0" w:color="auto"/>
              <w:right w:val="single" w:sz="4" w:space="0" w:color="auto"/>
            </w:tcBorders>
            <w:vAlign w:val="center"/>
          </w:tcPr>
          <w:p w14:paraId="0FCD0109" w14:textId="4262909E" w:rsidR="00932716" w:rsidRPr="00932716" w:rsidRDefault="00932716" w:rsidP="00EA37EF">
            <w:pPr>
              <w:pStyle w:val="af"/>
              <w:jc w:val="center"/>
              <w:rPr>
                <w:rFonts w:ascii="Arial" w:hAnsi="Arial" w:cs="Arial"/>
              </w:rPr>
            </w:pPr>
            <w:r w:rsidRPr="00932716">
              <w:rPr>
                <w:rFonts w:ascii="Arial" w:hAnsi="Arial" w:cs="Arial"/>
              </w:rPr>
              <w:t>Вказати.</w:t>
            </w:r>
            <w:r>
              <w:rPr>
                <w:rFonts w:ascii="Arial" w:hAnsi="Arial" w:cs="Arial"/>
              </w:rPr>
              <w:t xml:space="preserve"> Доповнити. </w:t>
            </w:r>
          </w:p>
          <w:p w14:paraId="5621D0AF" w14:textId="77777777" w:rsidR="00B32611" w:rsidRDefault="00B32611" w:rsidP="00EA37EF">
            <w:pPr>
              <w:pStyle w:val="af"/>
              <w:jc w:val="center"/>
              <w:rPr>
                <w:rFonts w:ascii="Arial" w:hAnsi="Arial" w:cs="Arial"/>
              </w:rPr>
            </w:pPr>
          </w:p>
          <w:p w14:paraId="0F2E094D" w14:textId="77777777" w:rsidR="00B32611" w:rsidRDefault="00B32611" w:rsidP="00EA37EF">
            <w:pPr>
              <w:pStyle w:val="af"/>
              <w:jc w:val="center"/>
              <w:rPr>
                <w:rFonts w:ascii="Arial" w:hAnsi="Arial" w:cs="Arial"/>
              </w:rPr>
            </w:pPr>
          </w:p>
          <w:p w14:paraId="42949274" w14:textId="6A4FB70B" w:rsidR="00EA37EF" w:rsidRDefault="00932716" w:rsidP="00EA37EF">
            <w:pPr>
              <w:pStyle w:val="af"/>
              <w:jc w:val="center"/>
              <w:rPr>
                <w:rFonts w:ascii="Arial" w:hAnsi="Arial" w:cs="Arial"/>
              </w:rPr>
            </w:pPr>
            <w:r w:rsidRPr="00932716">
              <w:rPr>
                <w:rFonts w:ascii="Arial" w:hAnsi="Arial" w:cs="Arial"/>
              </w:rPr>
              <w:t>Західна Україна:</w:t>
            </w:r>
          </w:p>
          <w:p w14:paraId="0A90EC3E" w14:textId="77777777" w:rsidR="00932716" w:rsidRDefault="00932716" w:rsidP="00EA37EF">
            <w:pPr>
              <w:pStyle w:val="af"/>
              <w:jc w:val="center"/>
              <w:rPr>
                <w:rFonts w:ascii="Arial" w:hAnsi="Arial" w:cs="Arial"/>
              </w:rPr>
            </w:pPr>
            <w:r w:rsidRPr="00932716">
              <w:rPr>
                <w:rFonts w:ascii="Arial" w:hAnsi="Arial" w:cs="Arial"/>
              </w:rPr>
              <w:t>Центральна Україна:</w:t>
            </w:r>
          </w:p>
          <w:p w14:paraId="6CC887B6" w14:textId="77777777" w:rsidR="00932716" w:rsidRDefault="00932716" w:rsidP="00EA37EF">
            <w:pPr>
              <w:pStyle w:val="af"/>
              <w:jc w:val="center"/>
              <w:rPr>
                <w:rFonts w:ascii="Arial" w:hAnsi="Arial" w:cs="Arial"/>
              </w:rPr>
            </w:pPr>
            <w:r w:rsidRPr="00932716">
              <w:rPr>
                <w:rFonts w:ascii="Arial" w:hAnsi="Arial" w:cs="Arial"/>
              </w:rPr>
              <w:t>Північна Україна:</w:t>
            </w:r>
          </w:p>
          <w:p w14:paraId="189098A3" w14:textId="77777777" w:rsidR="00932716" w:rsidRDefault="00932716" w:rsidP="00EA37EF">
            <w:pPr>
              <w:pStyle w:val="af"/>
              <w:jc w:val="center"/>
              <w:rPr>
                <w:rFonts w:ascii="Arial" w:hAnsi="Arial" w:cs="Arial"/>
              </w:rPr>
            </w:pPr>
            <w:r w:rsidRPr="00932716">
              <w:rPr>
                <w:rFonts w:ascii="Arial" w:hAnsi="Arial" w:cs="Arial"/>
              </w:rPr>
              <w:t>Східна Україна:</w:t>
            </w:r>
          </w:p>
          <w:p w14:paraId="70A3FC1C" w14:textId="77777777" w:rsidR="00932716" w:rsidRDefault="00932716" w:rsidP="00EA37EF">
            <w:pPr>
              <w:pStyle w:val="af"/>
              <w:jc w:val="center"/>
              <w:rPr>
                <w:rFonts w:ascii="Arial" w:hAnsi="Arial" w:cs="Arial"/>
              </w:rPr>
            </w:pPr>
          </w:p>
          <w:p w14:paraId="258092D9" w14:textId="77777777" w:rsidR="00932716" w:rsidRPr="00932716" w:rsidRDefault="00932716" w:rsidP="00EA37EF">
            <w:pPr>
              <w:pStyle w:val="af"/>
              <w:jc w:val="center"/>
              <w:rPr>
                <w:rFonts w:ascii="Arial" w:hAnsi="Arial" w:cs="Arial"/>
              </w:rPr>
            </w:pPr>
            <w:r w:rsidRPr="00932716">
              <w:rPr>
                <w:rFonts w:ascii="Arial" w:hAnsi="Arial" w:cs="Arial"/>
              </w:rPr>
              <w:t>Обласні центри:</w:t>
            </w:r>
          </w:p>
          <w:p w14:paraId="439FF46B" w14:textId="78EE90B5" w:rsidR="00932716" w:rsidRPr="00932716" w:rsidRDefault="00932716" w:rsidP="00EA37EF">
            <w:pPr>
              <w:pStyle w:val="af"/>
              <w:jc w:val="center"/>
              <w:rPr>
                <w:rFonts w:ascii="Arial" w:hAnsi="Arial" w:cs="Arial"/>
              </w:rPr>
            </w:pPr>
            <w:r w:rsidRPr="00932716">
              <w:rPr>
                <w:rFonts w:ascii="Arial" w:hAnsi="Arial" w:cs="Arial"/>
              </w:rPr>
              <w:t>Прифронтові/ризикові:</w:t>
            </w:r>
          </w:p>
        </w:tc>
      </w:tr>
      <w:tr w:rsidR="00EA37EF" w:rsidRPr="00943516" w14:paraId="61D5FA32"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thinThickSmallGap" w:sz="12" w:space="0" w:color="auto"/>
              <w:right w:val="single" w:sz="4" w:space="0" w:color="auto"/>
            </w:tcBorders>
            <w:vAlign w:val="center"/>
          </w:tcPr>
          <w:p w14:paraId="6AFE83AA" w14:textId="0D85B003" w:rsidR="00EA37EF" w:rsidRPr="00943516" w:rsidRDefault="00EA37EF" w:rsidP="00EA37EF">
            <w:pPr>
              <w:pStyle w:val="af"/>
              <w:rPr>
                <w:rFonts w:ascii="Arial" w:hAnsi="Arial" w:cs="Arial"/>
              </w:rPr>
            </w:pPr>
            <w:r w:rsidRPr="00943516">
              <w:rPr>
                <w:rFonts w:ascii="Arial" w:hAnsi="Arial" w:cs="Arial"/>
              </w:rPr>
              <w:t>Покриття за кордоном</w:t>
            </w:r>
          </w:p>
        </w:tc>
        <w:tc>
          <w:tcPr>
            <w:tcW w:w="3827" w:type="dxa"/>
            <w:tcBorders>
              <w:top w:val="single" w:sz="4" w:space="0" w:color="auto"/>
              <w:left w:val="single" w:sz="4" w:space="0" w:color="auto"/>
              <w:bottom w:val="thinThickSmallGap" w:sz="12" w:space="0" w:color="auto"/>
              <w:right w:val="single" w:sz="4" w:space="0" w:color="auto"/>
            </w:tcBorders>
            <w:vAlign w:val="center"/>
          </w:tcPr>
          <w:p w14:paraId="410E01AD" w14:textId="5CBE1F08" w:rsidR="00EA37EF" w:rsidRPr="00943516" w:rsidRDefault="00EA37EF" w:rsidP="00EA37EF">
            <w:pPr>
              <w:pStyle w:val="af"/>
              <w:rPr>
                <w:rFonts w:ascii="Arial" w:hAnsi="Arial" w:cs="Arial"/>
              </w:rPr>
            </w:pPr>
            <w:r w:rsidRPr="00943516">
              <w:rPr>
                <w:rFonts w:ascii="Arial" w:hAnsi="Arial" w:cs="Arial"/>
              </w:rPr>
              <w:t>Країни</w:t>
            </w:r>
          </w:p>
        </w:tc>
        <w:tc>
          <w:tcPr>
            <w:tcW w:w="3119" w:type="dxa"/>
            <w:tcBorders>
              <w:top w:val="single" w:sz="4" w:space="0" w:color="auto"/>
              <w:left w:val="single" w:sz="4" w:space="0" w:color="auto"/>
              <w:bottom w:val="thinThickSmallGap" w:sz="12" w:space="0" w:color="auto"/>
              <w:right w:val="single" w:sz="4" w:space="0" w:color="auto"/>
            </w:tcBorders>
            <w:vAlign w:val="center"/>
          </w:tcPr>
          <w:p w14:paraId="5163197F" w14:textId="77777777" w:rsidR="00EA37EF" w:rsidRPr="00943516" w:rsidRDefault="00EA37EF" w:rsidP="00EA37EF">
            <w:pPr>
              <w:pStyle w:val="af"/>
              <w:jc w:val="center"/>
              <w:rPr>
                <w:rFonts w:ascii="Arial" w:hAnsi="Arial" w:cs="Arial"/>
                <w:b/>
              </w:rPr>
            </w:pPr>
          </w:p>
        </w:tc>
      </w:tr>
      <w:tr w:rsidR="00EA37EF" w:rsidRPr="00943516" w14:paraId="455C92F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5"/>
        </w:trPr>
        <w:tc>
          <w:tcPr>
            <w:tcW w:w="10485" w:type="dxa"/>
            <w:gridSpan w:val="3"/>
            <w:tcBorders>
              <w:top w:val="thinThickSmallGap" w:sz="12" w:space="0" w:color="auto"/>
              <w:left w:val="thinThickSmallGap" w:sz="12" w:space="0" w:color="auto"/>
              <w:bottom w:val="thinThickSmallGap" w:sz="12" w:space="0" w:color="auto"/>
              <w:right w:val="thinThickSmallGap" w:sz="12" w:space="0" w:color="auto"/>
            </w:tcBorders>
            <w:vAlign w:val="center"/>
          </w:tcPr>
          <w:p w14:paraId="4636F4DD" w14:textId="44155B58" w:rsidR="00EA37EF" w:rsidRPr="00E34751" w:rsidRDefault="00EA37EF" w:rsidP="00EA37EF">
            <w:pPr>
              <w:pStyle w:val="2"/>
              <w:jc w:val="center"/>
              <w:rPr>
                <w:rFonts w:ascii="Arial" w:hAnsi="Arial" w:cs="Arial"/>
                <w:b/>
                <w:sz w:val="22"/>
                <w:szCs w:val="22"/>
              </w:rPr>
            </w:pPr>
            <w:r w:rsidRPr="00E34751">
              <w:rPr>
                <w:rFonts w:ascii="Arial" w:hAnsi="Arial" w:cs="Arial"/>
                <w:b/>
                <w:color w:val="auto"/>
                <w:sz w:val="22"/>
                <w:szCs w:val="22"/>
              </w:rPr>
              <w:t>Сервіс і контроль</w:t>
            </w:r>
          </w:p>
        </w:tc>
      </w:tr>
      <w:tr w:rsidR="00EA37EF" w:rsidRPr="00943516" w14:paraId="49F80357"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1D842D36" w14:textId="3785C307" w:rsidR="00EA37EF" w:rsidRPr="00E34751" w:rsidRDefault="00EA37EF" w:rsidP="00EA37EF">
            <w:pPr>
              <w:pStyle w:val="af"/>
              <w:jc w:val="center"/>
              <w:rPr>
                <w:rFonts w:ascii="Arial" w:hAnsi="Arial" w:cs="Arial"/>
                <w:b/>
              </w:rPr>
            </w:pPr>
            <w:r w:rsidRPr="00E34751">
              <w:rPr>
                <w:rFonts w:ascii="Arial" w:hAnsi="Arial" w:cs="Arial"/>
                <w:b/>
              </w:rPr>
              <w:t>Параметр</w:t>
            </w:r>
          </w:p>
        </w:tc>
        <w:tc>
          <w:tcPr>
            <w:tcW w:w="3827"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72C72883" w14:textId="2197B777" w:rsidR="00EA37EF" w:rsidRPr="00E34751" w:rsidRDefault="00EA37EF" w:rsidP="00EA37EF">
            <w:pPr>
              <w:pStyle w:val="af"/>
              <w:jc w:val="center"/>
              <w:rPr>
                <w:rFonts w:ascii="Arial" w:hAnsi="Arial" w:cs="Arial"/>
                <w:b/>
              </w:rPr>
            </w:pPr>
            <w:r w:rsidRPr="00E34751">
              <w:rPr>
                <w:rFonts w:ascii="Arial" w:hAnsi="Arial" w:cs="Arial"/>
                <w:b/>
              </w:rPr>
              <w:t>Вимога</w:t>
            </w:r>
          </w:p>
        </w:tc>
        <w:tc>
          <w:tcPr>
            <w:tcW w:w="311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5D6A16C2" w14:textId="5466147D" w:rsidR="00EA37EF" w:rsidRPr="00E34751" w:rsidRDefault="00EA37EF" w:rsidP="00EA37EF">
            <w:pPr>
              <w:pStyle w:val="af"/>
              <w:jc w:val="center"/>
              <w:rPr>
                <w:rFonts w:ascii="Arial" w:hAnsi="Arial" w:cs="Arial"/>
                <w:b/>
              </w:rPr>
            </w:pPr>
            <w:r w:rsidRPr="00E34751">
              <w:rPr>
                <w:rFonts w:ascii="Arial" w:hAnsi="Arial" w:cs="Arial"/>
                <w:b/>
              </w:rPr>
              <w:t>Інформація учасника</w:t>
            </w:r>
          </w:p>
        </w:tc>
      </w:tr>
      <w:tr w:rsidR="00EA37EF" w:rsidRPr="00943516" w14:paraId="7C89015D"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thinThickSmallGap" w:sz="12" w:space="0" w:color="auto"/>
              <w:left w:val="single" w:sz="4" w:space="0" w:color="auto"/>
              <w:bottom w:val="single" w:sz="4" w:space="0" w:color="auto"/>
              <w:right w:val="single" w:sz="4" w:space="0" w:color="auto"/>
            </w:tcBorders>
            <w:vAlign w:val="center"/>
          </w:tcPr>
          <w:p w14:paraId="737A2F12" w14:textId="74E9D8CB" w:rsidR="00EA37EF" w:rsidRPr="00943516" w:rsidRDefault="00E941EC" w:rsidP="00EA37EF">
            <w:pPr>
              <w:pStyle w:val="af"/>
              <w:rPr>
                <w:rFonts w:ascii="Arial" w:hAnsi="Arial" w:cs="Arial"/>
              </w:rPr>
            </w:pPr>
            <w:r w:rsidRPr="00E941EC">
              <w:rPr>
                <w:rFonts w:ascii="Arial" w:hAnsi="Arial" w:cs="Arial"/>
              </w:rPr>
              <w:t>Наявність корпоративного кабінету / акаунта</w:t>
            </w:r>
            <w:r>
              <w:rPr>
                <w:rFonts w:ascii="Arial" w:hAnsi="Arial" w:cs="Arial"/>
              </w:rPr>
              <w:t>.</w:t>
            </w:r>
          </w:p>
        </w:tc>
        <w:tc>
          <w:tcPr>
            <w:tcW w:w="3827" w:type="dxa"/>
            <w:tcBorders>
              <w:top w:val="thinThickSmallGap" w:sz="12" w:space="0" w:color="auto"/>
              <w:left w:val="single" w:sz="4" w:space="0" w:color="auto"/>
              <w:bottom w:val="single" w:sz="4" w:space="0" w:color="auto"/>
              <w:right w:val="single" w:sz="4" w:space="0" w:color="auto"/>
            </w:tcBorders>
            <w:vAlign w:val="center"/>
          </w:tcPr>
          <w:p w14:paraId="316CA8BF" w14:textId="41AEA0C5" w:rsidR="00EA37EF" w:rsidRPr="002D202D" w:rsidRDefault="00F32170" w:rsidP="00F32170">
            <w:pPr>
              <w:pStyle w:val="af"/>
              <w:rPr>
                <w:rFonts w:ascii="Arial" w:hAnsi="Arial" w:cs="Arial"/>
              </w:rPr>
            </w:pPr>
            <w:r>
              <w:rPr>
                <w:rFonts w:ascii="Arial" w:hAnsi="Arial" w:cs="Arial"/>
              </w:rPr>
              <w:t>Так/Ні,</w:t>
            </w:r>
            <w:r w:rsidR="002D202D" w:rsidRPr="00932716">
              <w:rPr>
                <w:rFonts w:ascii="Arial" w:hAnsi="Arial" w:cs="Arial"/>
              </w:rPr>
              <w:t xml:space="preserve"> </w:t>
            </w:r>
            <w:r>
              <w:rPr>
                <w:rFonts w:ascii="Arial" w:hAnsi="Arial" w:cs="Arial"/>
              </w:rPr>
              <w:t>к</w:t>
            </w:r>
            <w:r w:rsidR="002D202D">
              <w:rPr>
                <w:rFonts w:ascii="Arial" w:hAnsi="Arial" w:cs="Arial"/>
              </w:rPr>
              <w:t>оментарі.</w:t>
            </w:r>
          </w:p>
        </w:tc>
        <w:tc>
          <w:tcPr>
            <w:tcW w:w="3119" w:type="dxa"/>
            <w:tcBorders>
              <w:top w:val="thinThickSmallGap" w:sz="12" w:space="0" w:color="auto"/>
              <w:left w:val="single" w:sz="4" w:space="0" w:color="auto"/>
              <w:bottom w:val="single" w:sz="4" w:space="0" w:color="auto"/>
              <w:right w:val="single" w:sz="4" w:space="0" w:color="auto"/>
            </w:tcBorders>
            <w:vAlign w:val="center"/>
          </w:tcPr>
          <w:p w14:paraId="30926DBF" w14:textId="77777777" w:rsidR="00EA37EF" w:rsidRPr="00943516" w:rsidRDefault="00EA37EF" w:rsidP="00EA37EF">
            <w:pPr>
              <w:pStyle w:val="af"/>
              <w:jc w:val="center"/>
              <w:rPr>
                <w:rFonts w:ascii="Arial" w:hAnsi="Arial" w:cs="Arial"/>
                <w:b/>
              </w:rPr>
            </w:pPr>
          </w:p>
        </w:tc>
      </w:tr>
      <w:tr w:rsidR="00D02B5E" w:rsidRPr="00943516" w14:paraId="146DD960"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1BAA5EA" w14:textId="4CAB9006" w:rsidR="00D02B5E" w:rsidRPr="00943516" w:rsidRDefault="00D02B5E" w:rsidP="00D02B5E">
            <w:pPr>
              <w:pStyle w:val="af"/>
              <w:rPr>
                <w:rFonts w:ascii="Arial" w:hAnsi="Arial" w:cs="Arial"/>
              </w:rPr>
            </w:pPr>
            <w:r w:rsidRPr="00943516">
              <w:rPr>
                <w:rFonts w:ascii="Arial" w:hAnsi="Arial" w:cs="Arial"/>
              </w:rPr>
              <w:t>Персональний менеджер</w:t>
            </w:r>
          </w:p>
        </w:tc>
        <w:tc>
          <w:tcPr>
            <w:tcW w:w="3827" w:type="dxa"/>
            <w:tcBorders>
              <w:top w:val="single" w:sz="4" w:space="0" w:color="auto"/>
              <w:left w:val="single" w:sz="4" w:space="0" w:color="auto"/>
              <w:bottom w:val="single" w:sz="4" w:space="0" w:color="auto"/>
              <w:right w:val="single" w:sz="4" w:space="0" w:color="auto"/>
            </w:tcBorders>
            <w:vAlign w:val="center"/>
          </w:tcPr>
          <w:p w14:paraId="507BEEF4" w14:textId="0EC2CBE3" w:rsidR="00D02B5E" w:rsidRPr="00943516" w:rsidRDefault="00D02B5E" w:rsidP="00D02B5E">
            <w:pPr>
              <w:pStyle w:val="af"/>
              <w:rPr>
                <w:rFonts w:ascii="Arial" w:hAnsi="Arial" w:cs="Arial"/>
              </w:rPr>
            </w:pPr>
            <w:r w:rsidRPr="00943516">
              <w:rPr>
                <w:rFonts w:ascii="Arial" w:hAnsi="Arial" w:cs="Arial"/>
              </w:rPr>
              <w:t>Так/Ні, контакти</w:t>
            </w:r>
            <w:r w:rsidR="00F32170">
              <w:rPr>
                <w:rFonts w:ascii="Arial" w:hAnsi="Arial" w:cs="Arial"/>
              </w:rPr>
              <w:t>.</w:t>
            </w:r>
          </w:p>
        </w:tc>
        <w:tc>
          <w:tcPr>
            <w:tcW w:w="3119" w:type="dxa"/>
            <w:tcBorders>
              <w:top w:val="single" w:sz="4" w:space="0" w:color="auto"/>
              <w:left w:val="single" w:sz="4" w:space="0" w:color="auto"/>
              <w:bottom w:val="single" w:sz="4" w:space="0" w:color="auto"/>
              <w:right w:val="single" w:sz="4" w:space="0" w:color="auto"/>
            </w:tcBorders>
            <w:vAlign w:val="center"/>
          </w:tcPr>
          <w:p w14:paraId="3D8AE487" w14:textId="77777777" w:rsidR="00D02B5E" w:rsidRPr="00943516" w:rsidRDefault="00D02B5E" w:rsidP="00D02B5E">
            <w:pPr>
              <w:pStyle w:val="af"/>
              <w:jc w:val="center"/>
              <w:rPr>
                <w:rFonts w:ascii="Arial" w:hAnsi="Arial" w:cs="Arial"/>
                <w:b/>
              </w:rPr>
            </w:pPr>
          </w:p>
        </w:tc>
      </w:tr>
      <w:tr w:rsidR="00D02B5E" w:rsidRPr="00943516" w14:paraId="0236B2D4"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730E470" w14:textId="65E21E6F" w:rsidR="00D02B5E" w:rsidRPr="00943516" w:rsidRDefault="00D02B5E" w:rsidP="00D02B5E">
            <w:pPr>
              <w:pStyle w:val="af"/>
              <w:rPr>
                <w:rFonts w:ascii="Arial" w:hAnsi="Arial" w:cs="Arial"/>
              </w:rPr>
            </w:pPr>
            <w:r w:rsidRPr="00943516">
              <w:rPr>
                <w:rFonts w:ascii="Arial" w:hAnsi="Arial" w:cs="Arial"/>
              </w:rPr>
              <w:t>Підтримка 24/7</w:t>
            </w:r>
          </w:p>
        </w:tc>
        <w:tc>
          <w:tcPr>
            <w:tcW w:w="3827" w:type="dxa"/>
            <w:tcBorders>
              <w:top w:val="single" w:sz="4" w:space="0" w:color="auto"/>
              <w:left w:val="single" w:sz="4" w:space="0" w:color="auto"/>
              <w:bottom w:val="single" w:sz="4" w:space="0" w:color="auto"/>
              <w:right w:val="single" w:sz="4" w:space="0" w:color="auto"/>
            </w:tcBorders>
            <w:vAlign w:val="center"/>
          </w:tcPr>
          <w:p w14:paraId="59B89565" w14:textId="635A88C5" w:rsidR="00D02B5E" w:rsidRPr="00943516" w:rsidRDefault="00D02B5E" w:rsidP="00D02B5E">
            <w:pPr>
              <w:pStyle w:val="af"/>
              <w:rPr>
                <w:rFonts w:ascii="Arial" w:hAnsi="Arial" w:cs="Arial"/>
              </w:rPr>
            </w:pPr>
            <w:r w:rsidRPr="00943516">
              <w:rPr>
                <w:rFonts w:ascii="Arial" w:hAnsi="Arial" w:cs="Arial"/>
              </w:rPr>
              <w:t>Так/Ні, канали зв’язку</w:t>
            </w:r>
            <w:r w:rsidR="00F32170">
              <w:rPr>
                <w:rFonts w:ascii="Arial" w:hAnsi="Arial" w:cs="Arial"/>
              </w:rPr>
              <w:t>.</w:t>
            </w:r>
          </w:p>
        </w:tc>
        <w:tc>
          <w:tcPr>
            <w:tcW w:w="3119" w:type="dxa"/>
            <w:tcBorders>
              <w:top w:val="single" w:sz="4" w:space="0" w:color="auto"/>
              <w:left w:val="single" w:sz="4" w:space="0" w:color="auto"/>
              <w:bottom w:val="single" w:sz="4" w:space="0" w:color="auto"/>
              <w:right w:val="single" w:sz="4" w:space="0" w:color="auto"/>
            </w:tcBorders>
            <w:vAlign w:val="center"/>
          </w:tcPr>
          <w:p w14:paraId="1948356F" w14:textId="77777777" w:rsidR="00D02B5E" w:rsidRPr="00943516" w:rsidRDefault="00D02B5E" w:rsidP="00D02B5E">
            <w:pPr>
              <w:pStyle w:val="af"/>
              <w:jc w:val="center"/>
              <w:rPr>
                <w:rFonts w:ascii="Arial" w:hAnsi="Arial" w:cs="Arial"/>
                <w:b/>
              </w:rPr>
            </w:pPr>
          </w:p>
        </w:tc>
      </w:tr>
      <w:tr w:rsidR="00D02B5E" w:rsidRPr="00943516" w14:paraId="632532D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67F437D2" w14:textId="2C4D4482" w:rsidR="00D02B5E" w:rsidRPr="00943516" w:rsidRDefault="00D02B5E" w:rsidP="00D02B5E">
            <w:pPr>
              <w:pStyle w:val="af"/>
              <w:rPr>
                <w:rFonts w:ascii="Arial" w:hAnsi="Arial" w:cs="Arial"/>
              </w:rPr>
            </w:pPr>
            <w:r w:rsidRPr="00943516">
              <w:rPr>
                <w:rFonts w:ascii="Arial" w:hAnsi="Arial" w:cs="Arial"/>
              </w:rPr>
              <w:t>Реагування на скарги</w:t>
            </w:r>
          </w:p>
        </w:tc>
        <w:tc>
          <w:tcPr>
            <w:tcW w:w="3827" w:type="dxa"/>
            <w:tcBorders>
              <w:top w:val="single" w:sz="4" w:space="0" w:color="auto"/>
              <w:left w:val="single" w:sz="4" w:space="0" w:color="auto"/>
              <w:bottom w:val="single" w:sz="4" w:space="0" w:color="auto"/>
              <w:right w:val="single" w:sz="4" w:space="0" w:color="auto"/>
            </w:tcBorders>
            <w:vAlign w:val="center"/>
          </w:tcPr>
          <w:p w14:paraId="1F0E6C9A" w14:textId="50250469" w:rsidR="00D02B5E" w:rsidRPr="00943516" w:rsidRDefault="00D02B5E" w:rsidP="00D02B5E">
            <w:pPr>
              <w:pStyle w:val="af"/>
              <w:rPr>
                <w:rFonts w:ascii="Arial" w:hAnsi="Arial" w:cs="Arial"/>
              </w:rPr>
            </w:pPr>
            <w:r w:rsidRPr="00943516">
              <w:rPr>
                <w:rFonts w:ascii="Arial" w:hAnsi="Arial" w:cs="Arial"/>
              </w:rPr>
              <w:t xml:space="preserve">Протягом </w:t>
            </w:r>
            <w:r>
              <w:rPr>
                <w:rFonts w:ascii="Arial" w:hAnsi="Arial" w:cs="Arial"/>
              </w:rPr>
              <w:t>якого часу</w:t>
            </w:r>
            <w:r w:rsidRPr="00943516">
              <w:rPr>
                <w:rFonts w:ascii="Arial" w:hAnsi="Arial" w:cs="Arial"/>
              </w:rPr>
              <w:t>, опис механізму</w:t>
            </w:r>
            <w:r>
              <w:rPr>
                <w:rFonts w:ascii="Arial" w:hAnsi="Arial" w:cs="Arial"/>
              </w:rPr>
              <w:t>.</w:t>
            </w:r>
          </w:p>
        </w:tc>
        <w:tc>
          <w:tcPr>
            <w:tcW w:w="3119" w:type="dxa"/>
            <w:tcBorders>
              <w:top w:val="single" w:sz="4" w:space="0" w:color="auto"/>
              <w:left w:val="single" w:sz="4" w:space="0" w:color="auto"/>
              <w:bottom w:val="single" w:sz="4" w:space="0" w:color="auto"/>
              <w:right w:val="single" w:sz="4" w:space="0" w:color="auto"/>
            </w:tcBorders>
            <w:vAlign w:val="center"/>
          </w:tcPr>
          <w:p w14:paraId="07690659" w14:textId="77777777" w:rsidR="00D02B5E" w:rsidRPr="00943516" w:rsidRDefault="00D02B5E" w:rsidP="00D02B5E">
            <w:pPr>
              <w:pStyle w:val="af"/>
              <w:jc w:val="center"/>
              <w:rPr>
                <w:rFonts w:ascii="Arial" w:hAnsi="Arial" w:cs="Arial"/>
                <w:b/>
              </w:rPr>
            </w:pPr>
          </w:p>
        </w:tc>
      </w:tr>
      <w:tr w:rsidR="00D02B5E" w:rsidRPr="00943516" w14:paraId="2CAC0D77"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1"/>
        </w:trPr>
        <w:tc>
          <w:tcPr>
            <w:tcW w:w="3539" w:type="dxa"/>
            <w:tcBorders>
              <w:top w:val="single" w:sz="4" w:space="0" w:color="auto"/>
              <w:left w:val="single" w:sz="4" w:space="0" w:color="auto"/>
              <w:bottom w:val="single" w:sz="4" w:space="0" w:color="auto"/>
              <w:right w:val="single" w:sz="4" w:space="0" w:color="auto"/>
            </w:tcBorders>
            <w:vAlign w:val="center"/>
          </w:tcPr>
          <w:p w14:paraId="1F13A158" w14:textId="667E17C5" w:rsidR="00D02B5E" w:rsidRPr="00943516" w:rsidRDefault="00D02B5E" w:rsidP="00E53ABF">
            <w:pPr>
              <w:pStyle w:val="af"/>
              <w:rPr>
                <w:rFonts w:ascii="Arial" w:hAnsi="Arial" w:cs="Arial"/>
              </w:rPr>
            </w:pPr>
            <w:r w:rsidRPr="00943516">
              <w:rPr>
                <w:rFonts w:ascii="Arial" w:hAnsi="Arial" w:cs="Arial"/>
              </w:rPr>
              <w:t>Моніторинг водіїв</w:t>
            </w:r>
            <w:r w:rsidR="00E53ABF">
              <w:rPr>
                <w:rFonts w:ascii="Arial" w:hAnsi="Arial" w:cs="Arial"/>
              </w:rPr>
              <w:t>.</w:t>
            </w:r>
          </w:p>
        </w:tc>
        <w:tc>
          <w:tcPr>
            <w:tcW w:w="3827" w:type="dxa"/>
            <w:tcBorders>
              <w:top w:val="single" w:sz="4" w:space="0" w:color="auto"/>
              <w:left w:val="single" w:sz="4" w:space="0" w:color="auto"/>
              <w:bottom w:val="single" w:sz="4" w:space="0" w:color="auto"/>
              <w:right w:val="single" w:sz="4" w:space="0" w:color="auto"/>
            </w:tcBorders>
            <w:vAlign w:val="center"/>
          </w:tcPr>
          <w:p w14:paraId="13F81FBF" w14:textId="30BBC19F" w:rsidR="00D02B5E" w:rsidRDefault="00A5235C" w:rsidP="00D02B5E">
            <w:pPr>
              <w:pStyle w:val="af"/>
              <w:rPr>
                <w:rFonts w:ascii="Arial" w:hAnsi="Arial" w:cs="Arial"/>
              </w:rPr>
            </w:pPr>
            <w:r>
              <w:rPr>
                <w:rFonts w:ascii="Arial" w:hAnsi="Arial" w:cs="Arial"/>
              </w:rPr>
              <w:t>Середній р</w:t>
            </w:r>
            <w:r w:rsidR="00D02B5E" w:rsidRPr="00943516">
              <w:rPr>
                <w:rFonts w:ascii="Arial" w:hAnsi="Arial" w:cs="Arial"/>
              </w:rPr>
              <w:t>ейтинги</w:t>
            </w:r>
            <w:r>
              <w:rPr>
                <w:rFonts w:ascii="Arial" w:hAnsi="Arial" w:cs="Arial"/>
              </w:rPr>
              <w:t xml:space="preserve"> водіїв</w:t>
            </w:r>
            <w:r w:rsidR="00E53ABF">
              <w:rPr>
                <w:rFonts w:ascii="Arial" w:hAnsi="Arial" w:cs="Arial"/>
              </w:rPr>
              <w:t xml:space="preserve">, </w:t>
            </w:r>
            <w:r w:rsidR="00E53ABF" w:rsidRPr="00E53ABF">
              <w:rPr>
                <w:rFonts w:ascii="Arial" w:hAnsi="Arial" w:cs="Arial"/>
              </w:rPr>
              <w:t>система відстеження скарг</w:t>
            </w:r>
            <w:r w:rsidR="00F32170">
              <w:rPr>
                <w:rFonts w:ascii="Arial" w:hAnsi="Arial" w:cs="Arial"/>
              </w:rPr>
              <w:t>.</w:t>
            </w:r>
          </w:p>
          <w:p w14:paraId="22104A80" w14:textId="77777777" w:rsidR="00E53ABF" w:rsidRDefault="00E53ABF" w:rsidP="00D02B5E">
            <w:pPr>
              <w:pStyle w:val="af"/>
              <w:rPr>
                <w:rFonts w:ascii="Arial" w:hAnsi="Arial" w:cs="Arial"/>
              </w:rPr>
            </w:pPr>
          </w:p>
          <w:p w14:paraId="4F2163D1" w14:textId="5128B764" w:rsidR="00E53ABF" w:rsidRPr="00943516" w:rsidRDefault="00E53ABF" w:rsidP="00D02B5E">
            <w:pPr>
              <w:pStyle w:val="af"/>
              <w:rPr>
                <w:rFonts w:ascii="Arial" w:hAnsi="Arial" w:cs="Arial"/>
              </w:rPr>
            </w:pPr>
            <w:r>
              <w:rPr>
                <w:rFonts w:ascii="Arial" w:hAnsi="Arial" w:cs="Arial"/>
              </w:rPr>
              <w:t xml:space="preserve">Надати детальний опис. </w:t>
            </w:r>
          </w:p>
        </w:tc>
        <w:tc>
          <w:tcPr>
            <w:tcW w:w="3119" w:type="dxa"/>
            <w:tcBorders>
              <w:top w:val="single" w:sz="4" w:space="0" w:color="auto"/>
              <w:left w:val="single" w:sz="4" w:space="0" w:color="auto"/>
              <w:bottom w:val="single" w:sz="4" w:space="0" w:color="auto"/>
              <w:right w:val="single" w:sz="4" w:space="0" w:color="auto"/>
            </w:tcBorders>
            <w:vAlign w:val="center"/>
          </w:tcPr>
          <w:p w14:paraId="4EFF2144" w14:textId="77777777" w:rsidR="00D02B5E" w:rsidRPr="00943516" w:rsidRDefault="00D02B5E" w:rsidP="00D02B5E">
            <w:pPr>
              <w:pStyle w:val="af"/>
              <w:jc w:val="center"/>
              <w:rPr>
                <w:rFonts w:ascii="Arial" w:hAnsi="Arial" w:cs="Arial"/>
                <w:b/>
              </w:rPr>
            </w:pPr>
          </w:p>
        </w:tc>
      </w:tr>
      <w:tr w:rsidR="00D02B5E" w:rsidRPr="00943516" w14:paraId="4CB70DBC"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2"/>
        </w:trPr>
        <w:tc>
          <w:tcPr>
            <w:tcW w:w="3539" w:type="dxa"/>
            <w:tcBorders>
              <w:top w:val="single" w:sz="4" w:space="0" w:color="auto"/>
              <w:left w:val="single" w:sz="4" w:space="0" w:color="auto"/>
              <w:bottom w:val="single" w:sz="4" w:space="0" w:color="auto"/>
              <w:right w:val="single" w:sz="4" w:space="0" w:color="auto"/>
            </w:tcBorders>
            <w:vAlign w:val="center"/>
          </w:tcPr>
          <w:p w14:paraId="1A51DA55" w14:textId="0F1046B4" w:rsidR="00D02B5E" w:rsidRPr="00943516" w:rsidRDefault="00D02B5E" w:rsidP="00D02B5E">
            <w:pPr>
              <w:pStyle w:val="af"/>
              <w:rPr>
                <w:rFonts w:ascii="Arial" w:hAnsi="Arial" w:cs="Arial"/>
              </w:rPr>
            </w:pPr>
            <w:r w:rsidRPr="00943516">
              <w:rPr>
                <w:rFonts w:ascii="Arial" w:hAnsi="Arial" w:cs="Arial"/>
              </w:rPr>
              <w:t>Звітність</w:t>
            </w:r>
          </w:p>
        </w:tc>
        <w:tc>
          <w:tcPr>
            <w:tcW w:w="3827" w:type="dxa"/>
            <w:tcBorders>
              <w:top w:val="single" w:sz="4" w:space="0" w:color="auto"/>
              <w:left w:val="single" w:sz="4" w:space="0" w:color="auto"/>
              <w:bottom w:val="single" w:sz="4" w:space="0" w:color="auto"/>
              <w:right w:val="single" w:sz="4" w:space="0" w:color="auto"/>
            </w:tcBorders>
            <w:vAlign w:val="center"/>
          </w:tcPr>
          <w:p w14:paraId="5131AA4C" w14:textId="7C3BDF1B" w:rsidR="00D02B5E" w:rsidRPr="00C61111" w:rsidRDefault="00E518DA" w:rsidP="00C61111">
            <w:pPr>
              <w:pStyle w:val="af"/>
              <w:rPr>
                <w:rFonts w:ascii="Arial" w:hAnsi="Arial" w:cs="Arial"/>
                <w:lang w:val="en-US"/>
              </w:rPr>
            </w:pPr>
            <w:r>
              <w:rPr>
                <w:rFonts w:ascii="Arial" w:hAnsi="Arial" w:cs="Arial"/>
              </w:rPr>
              <w:t>Р</w:t>
            </w:r>
            <w:r w:rsidR="00D02B5E">
              <w:rPr>
                <w:rFonts w:ascii="Arial" w:hAnsi="Arial" w:cs="Arial"/>
              </w:rPr>
              <w:t xml:space="preserve">еєстр поїздок, щомісяця до 5 числа: </w:t>
            </w:r>
            <w:r w:rsidR="00D02B5E" w:rsidRPr="00D02B5E">
              <w:rPr>
                <w:rFonts w:ascii="Arial" w:hAnsi="Arial" w:cs="Arial"/>
              </w:rPr>
              <w:t>дата та маршрут поїздки, відстань в кілометрах, час в дорозі, час простою</w:t>
            </w:r>
            <w:r w:rsidR="00D02B5E">
              <w:rPr>
                <w:rFonts w:ascii="Arial" w:hAnsi="Arial" w:cs="Arial"/>
              </w:rPr>
              <w:t xml:space="preserve">, ПІП користувача, мета поїздки, </w:t>
            </w:r>
            <w:r>
              <w:rPr>
                <w:rFonts w:ascii="Arial" w:hAnsi="Arial" w:cs="Arial"/>
              </w:rPr>
              <w:t xml:space="preserve">коефіцієнти. </w:t>
            </w:r>
            <w:r w:rsidRPr="00E518DA">
              <w:rPr>
                <w:rFonts w:ascii="Arial" w:hAnsi="Arial" w:cs="Arial"/>
                <w:i/>
                <w:color w:val="002060"/>
              </w:rPr>
              <w:t xml:space="preserve">Зразок звіту надати в </w:t>
            </w:r>
            <w:r w:rsidR="00C61111">
              <w:rPr>
                <w:rFonts w:ascii="Arial" w:hAnsi="Arial" w:cs="Arial"/>
                <w:i/>
                <w:color w:val="002060"/>
                <w:lang w:val="en-US"/>
              </w:rPr>
              <w:t>PDF</w:t>
            </w:r>
            <w:r w:rsidRPr="00E518DA">
              <w:rPr>
                <w:rFonts w:ascii="Arial" w:hAnsi="Arial" w:cs="Arial"/>
                <w:i/>
                <w:color w:val="002060"/>
              </w:rPr>
              <w:t xml:space="preserve"> форматі у папку №</w:t>
            </w:r>
            <w:r w:rsidR="00C61111">
              <w:rPr>
                <w:rFonts w:ascii="Arial" w:hAnsi="Arial" w:cs="Arial"/>
                <w:i/>
                <w:color w:val="002060"/>
                <w:lang w:val="en-US"/>
              </w:rPr>
              <w:t>2</w:t>
            </w:r>
          </w:p>
        </w:tc>
        <w:tc>
          <w:tcPr>
            <w:tcW w:w="3119" w:type="dxa"/>
            <w:tcBorders>
              <w:top w:val="single" w:sz="4" w:space="0" w:color="auto"/>
              <w:left w:val="single" w:sz="4" w:space="0" w:color="auto"/>
              <w:bottom w:val="single" w:sz="4" w:space="0" w:color="auto"/>
              <w:right w:val="single" w:sz="4" w:space="0" w:color="auto"/>
            </w:tcBorders>
            <w:vAlign w:val="center"/>
          </w:tcPr>
          <w:p w14:paraId="795F0105" w14:textId="77777777" w:rsidR="00D02B5E" w:rsidRPr="00943516" w:rsidRDefault="00D02B5E" w:rsidP="00D02B5E">
            <w:pPr>
              <w:pStyle w:val="af"/>
              <w:jc w:val="center"/>
              <w:rPr>
                <w:rFonts w:ascii="Arial" w:hAnsi="Arial" w:cs="Arial"/>
                <w:b/>
              </w:rPr>
            </w:pPr>
          </w:p>
        </w:tc>
      </w:tr>
      <w:tr w:rsidR="00D02B5E" w:rsidRPr="00943516" w14:paraId="21010DA9"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3539" w:type="dxa"/>
            <w:tcBorders>
              <w:top w:val="single" w:sz="4" w:space="0" w:color="auto"/>
              <w:left w:val="single" w:sz="4" w:space="0" w:color="auto"/>
              <w:bottom w:val="thinThickSmallGap" w:sz="12" w:space="0" w:color="auto"/>
              <w:right w:val="single" w:sz="4" w:space="0" w:color="auto"/>
            </w:tcBorders>
            <w:vAlign w:val="center"/>
          </w:tcPr>
          <w:p w14:paraId="44C0B3B5" w14:textId="705A8860" w:rsidR="00D02B5E" w:rsidRPr="00943516" w:rsidRDefault="00D02B5E" w:rsidP="00D02B5E">
            <w:pPr>
              <w:pStyle w:val="af"/>
              <w:rPr>
                <w:rFonts w:ascii="Arial" w:hAnsi="Arial" w:cs="Arial"/>
              </w:rPr>
            </w:pPr>
            <w:r w:rsidRPr="00943516">
              <w:rPr>
                <w:rFonts w:ascii="Arial" w:hAnsi="Arial" w:cs="Arial"/>
              </w:rPr>
              <w:t>Коригування рахунків</w:t>
            </w:r>
          </w:p>
        </w:tc>
        <w:tc>
          <w:tcPr>
            <w:tcW w:w="3827" w:type="dxa"/>
            <w:tcBorders>
              <w:top w:val="single" w:sz="4" w:space="0" w:color="auto"/>
              <w:left w:val="single" w:sz="4" w:space="0" w:color="auto"/>
              <w:bottom w:val="thinThickSmallGap" w:sz="12" w:space="0" w:color="auto"/>
              <w:right w:val="single" w:sz="4" w:space="0" w:color="auto"/>
            </w:tcBorders>
            <w:vAlign w:val="center"/>
          </w:tcPr>
          <w:p w14:paraId="2FBB0517" w14:textId="5C2EB63F" w:rsidR="00D02B5E" w:rsidRPr="00943516" w:rsidRDefault="00D02B5E" w:rsidP="00D02B5E">
            <w:pPr>
              <w:pStyle w:val="af"/>
              <w:rPr>
                <w:rFonts w:ascii="Arial" w:hAnsi="Arial" w:cs="Arial"/>
              </w:rPr>
            </w:pPr>
            <w:r w:rsidRPr="00943516">
              <w:rPr>
                <w:rFonts w:ascii="Arial" w:hAnsi="Arial" w:cs="Arial"/>
              </w:rPr>
              <w:t>Так/Ні, коментар</w:t>
            </w:r>
          </w:p>
        </w:tc>
        <w:tc>
          <w:tcPr>
            <w:tcW w:w="3119" w:type="dxa"/>
            <w:tcBorders>
              <w:top w:val="single" w:sz="4" w:space="0" w:color="auto"/>
              <w:left w:val="single" w:sz="4" w:space="0" w:color="auto"/>
              <w:bottom w:val="thinThickSmallGap" w:sz="12" w:space="0" w:color="auto"/>
              <w:right w:val="single" w:sz="4" w:space="0" w:color="auto"/>
            </w:tcBorders>
            <w:vAlign w:val="center"/>
          </w:tcPr>
          <w:p w14:paraId="34BF1122" w14:textId="77777777" w:rsidR="00D02B5E" w:rsidRPr="00943516" w:rsidRDefault="00D02B5E" w:rsidP="00D02B5E">
            <w:pPr>
              <w:pStyle w:val="af"/>
              <w:jc w:val="center"/>
              <w:rPr>
                <w:rFonts w:ascii="Arial" w:hAnsi="Arial" w:cs="Arial"/>
                <w:b/>
              </w:rPr>
            </w:pPr>
          </w:p>
        </w:tc>
      </w:tr>
      <w:tr w:rsidR="00D02B5E" w:rsidRPr="00943516" w14:paraId="7B44C7D9"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10485" w:type="dxa"/>
            <w:gridSpan w:val="3"/>
            <w:tcBorders>
              <w:top w:val="thinThickSmallGap" w:sz="12" w:space="0" w:color="auto"/>
              <w:left w:val="thinThickSmallGap" w:sz="12" w:space="0" w:color="auto"/>
              <w:bottom w:val="thinThickSmallGap" w:sz="12" w:space="0" w:color="auto"/>
              <w:right w:val="thinThickSmallGap" w:sz="12" w:space="0" w:color="auto"/>
            </w:tcBorders>
            <w:vAlign w:val="center"/>
          </w:tcPr>
          <w:p w14:paraId="1136B830" w14:textId="1C5D4234" w:rsidR="00D02B5E" w:rsidRPr="00E056C0" w:rsidRDefault="00D02B5E" w:rsidP="00D02B5E">
            <w:pPr>
              <w:pStyle w:val="af"/>
              <w:jc w:val="center"/>
              <w:rPr>
                <w:rFonts w:ascii="Arial" w:hAnsi="Arial" w:cs="Arial"/>
                <w:b/>
              </w:rPr>
            </w:pPr>
            <w:r w:rsidRPr="00E056C0">
              <w:rPr>
                <w:rFonts w:ascii="Arial" w:hAnsi="Arial" w:cs="Arial"/>
                <w:b/>
              </w:rPr>
              <w:t>Тарифи</w:t>
            </w:r>
          </w:p>
        </w:tc>
      </w:tr>
      <w:tr w:rsidR="00D02B5E" w:rsidRPr="00943516" w14:paraId="3A78B82B"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27B793C8" w14:textId="42456EF4" w:rsidR="00D02B5E" w:rsidRPr="00E056C0" w:rsidRDefault="00D02B5E" w:rsidP="00D02B5E">
            <w:pPr>
              <w:pStyle w:val="af"/>
              <w:jc w:val="center"/>
              <w:rPr>
                <w:rFonts w:ascii="Arial" w:hAnsi="Arial" w:cs="Arial"/>
                <w:b/>
              </w:rPr>
            </w:pPr>
            <w:r w:rsidRPr="00E056C0">
              <w:rPr>
                <w:rFonts w:ascii="Arial" w:hAnsi="Arial" w:cs="Arial"/>
                <w:b/>
              </w:rPr>
              <w:t>Параметр</w:t>
            </w:r>
          </w:p>
        </w:tc>
        <w:tc>
          <w:tcPr>
            <w:tcW w:w="3827"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48AD1E5F" w14:textId="7CBE5922" w:rsidR="00D02B5E" w:rsidRPr="00E056C0" w:rsidRDefault="00D02B5E" w:rsidP="00D02B5E">
            <w:pPr>
              <w:pStyle w:val="af"/>
              <w:jc w:val="center"/>
              <w:rPr>
                <w:rFonts w:ascii="Arial" w:hAnsi="Arial" w:cs="Arial"/>
                <w:b/>
              </w:rPr>
            </w:pPr>
            <w:r w:rsidRPr="00E056C0">
              <w:rPr>
                <w:rFonts w:ascii="Arial" w:hAnsi="Arial" w:cs="Arial"/>
                <w:b/>
              </w:rPr>
              <w:t>Вимога</w:t>
            </w:r>
          </w:p>
        </w:tc>
        <w:tc>
          <w:tcPr>
            <w:tcW w:w="3119" w:type="dxa"/>
            <w:tcBorders>
              <w:top w:val="thinThickSmallGap" w:sz="12" w:space="0" w:color="auto"/>
              <w:left w:val="thinThickSmallGap" w:sz="12" w:space="0" w:color="auto"/>
              <w:bottom w:val="thinThickSmallGap" w:sz="12" w:space="0" w:color="auto"/>
              <w:right w:val="thinThickSmallGap" w:sz="12" w:space="0" w:color="auto"/>
            </w:tcBorders>
            <w:vAlign w:val="center"/>
          </w:tcPr>
          <w:p w14:paraId="3472FDA0" w14:textId="2D6E6D08" w:rsidR="00D02B5E" w:rsidRPr="00E056C0" w:rsidRDefault="00D02B5E" w:rsidP="00D02B5E">
            <w:pPr>
              <w:pStyle w:val="af"/>
              <w:jc w:val="center"/>
              <w:rPr>
                <w:rFonts w:ascii="Arial" w:hAnsi="Arial" w:cs="Arial"/>
                <w:b/>
              </w:rPr>
            </w:pPr>
            <w:r w:rsidRPr="00E056C0">
              <w:rPr>
                <w:rFonts w:ascii="Arial" w:hAnsi="Arial" w:cs="Arial"/>
                <w:b/>
              </w:rPr>
              <w:t>Інформація учасника</w:t>
            </w:r>
          </w:p>
        </w:tc>
      </w:tr>
      <w:tr w:rsidR="00D02B5E" w:rsidRPr="00943516" w14:paraId="11A00945"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thinThickSmallGap" w:sz="12" w:space="0" w:color="auto"/>
              <w:left w:val="single" w:sz="4" w:space="0" w:color="auto"/>
              <w:bottom w:val="single" w:sz="4" w:space="0" w:color="auto"/>
              <w:right w:val="single" w:sz="4" w:space="0" w:color="auto"/>
            </w:tcBorders>
            <w:vAlign w:val="center"/>
          </w:tcPr>
          <w:p w14:paraId="01B2FF08" w14:textId="1453B1ED" w:rsidR="00D02B5E" w:rsidRPr="00F32170" w:rsidRDefault="00D02B5E" w:rsidP="00D02B5E">
            <w:pPr>
              <w:pStyle w:val="af"/>
              <w:rPr>
                <w:rFonts w:ascii="Arial" w:hAnsi="Arial" w:cs="Arial"/>
              </w:rPr>
            </w:pPr>
            <w:r w:rsidRPr="00F32170">
              <w:rPr>
                <w:rFonts w:ascii="Arial" w:hAnsi="Arial" w:cs="Arial"/>
              </w:rPr>
              <w:lastRenderedPageBreak/>
              <w:t>Привілеї корпоративних користувачів</w:t>
            </w:r>
          </w:p>
        </w:tc>
        <w:tc>
          <w:tcPr>
            <w:tcW w:w="3827" w:type="dxa"/>
            <w:tcBorders>
              <w:top w:val="thinThickSmallGap" w:sz="12" w:space="0" w:color="auto"/>
              <w:left w:val="single" w:sz="4" w:space="0" w:color="auto"/>
              <w:bottom w:val="single" w:sz="4" w:space="0" w:color="auto"/>
              <w:right w:val="single" w:sz="4" w:space="0" w:color="auto"/>
            </w:tcBorders>
            <w:vAlign w:val="center"/>
          </w:tcPr>
          <w:p w14:paraId="4AEE7693" w14:textId="3727184C" w:rsidR="00D02B5E" w:rsidRPr="00F32170" w:rsidRDefault="00D02B5E" w:rsidP="00D02B5E">
            <w:pPr>
              <w:pStyle w:val="af"/>
              <w:rPr>
                <w:rFonts w:ascii="Arial" w:hAnsi="Arial" w:cs="Arial"/>
              </w:rPr>
            </w:pPr>
            <w:r w:rsidRPr="00F32170">
              <w:rPr>
                <w:rFonts w:ascii="Arial" w:hAnsi="Arial" w:cs="Arial"/>
              </w:rPr>
              <w:t>Знижки, спецтариф, термін дії.</w:t>
            </w:r>
          </w:p>
        </w:tc>
        <w:tc>
          <w:tcPr>
            <w:tcW w:w="3119" w:type="dxa"/>
            <w:tcBorders>
              <w:top w:val="thinThickSmallGap" w:sz="12" w:space="0" w:color="auto"/>
              <w:left w:val="single" w:sz="4" w:space="0" w:color="auto"/>
              <w:bottom w:val="single" w:sz="4" w:space="0" w:color="auto"/>
              <w:right w:val="single" w:sz="4" w:space="0" w:color="auto"/>
            </w:tcBorders>
            <w:vAlign w:val="center"/>
          </w:tcPr>
          <w:p w14:paraId="3947C6BD" w14:textId="77777777" w:rsidR="00D02B5E" w:rsidRPr="00943516" w:rsidRDefault="00D02B5E" w:rsidP="00D02B5E">
            <w:pPr>
              <w:pStyle w:val="af"/>
              <w:jc w:val="center"/>
              <w:rPr>
                <w:rFonts w:ascii="Arial" w:hAnsi="Arial" w:cs="Arial"/>
              </w:rPr>
            </w:pPr>
          </w:p>
        </w:tc>
      </w:tr>
      <w:tr w:rsidR="00D02B5E" w:rsidRPr="00943516" w14:paraId="2EBCAB97"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0B181DBD" w14:textId="4E62D439" w:rsidR="00D02B5E" w:rsidRPr="00F32170" w:rsidRDefault="00D02B5E" w:rsidP="00D02B5E">
            <w:pPr>
              <w:pStyle w:val="af"/>
              <w:rPr>
                <w:rFonts w:ascii="Arial" w:hAnsi="Arial" w:cs="Arial"/>
              </w:rPr>
            </w:pPr>
            <w:r w:rsidRPr="00F32170">
              <w:rPr>
                <w:rFonts w:ascii="Arial" w:hAnsi="Arial" w:cs="Arial"/>
              </w:rPr>
              <w:t>Формула тарифоутворення</w:t>
            </w:r>
          </w:p>
        </w:tc>
        <w:tc>
          <w:tcPr>
            <w:tcW w:w="3827" w:type="dxa"/>
            <w:tcBorders>
              <w:top w:val="single" w:sz="4" w:space="0" w:color="auto"/>
              <w:left w:val="single" w:sz="4" w:space="0" w:color="auto"/>
              <w:bottom w:val="single" w:sz="4" w:space="0" w:color="auto"/>
              <w:right w:val="single" w:sz="4" w:space="0" w:color="auto"/>
            </w:tcBorders>
            <w:vAlign w:val="center"/>
          </w:tcPr>
          <w:p w14:paraId="37398FA9" w14:textId="407460AE" w:rsidR="00D02B5E" w:rsidRPr="00F32170" w:rsidRDefault="00D02B5E" w:rsidP="00D02B5E">
            <w:pPr>
              <w:pStyle w:val="af"/>
              <w:rPr>
                <w:rFonts w:ascii="Arial" w:hAnsi="Arial" w:cs="Arial"/>
              </w:rPr>
            </w:pPr>
            <w:r w:rsidRPr="00F32170">
              <w:rPr>
                <w:rFonts w:ascii="Arial" w:hAnsi="Arial" w:cs="Arial"/>
              </w:rPr>
              <w:t>Подача + км + хв + коеф.</w:t>
            </w:r>
          </w:p>
        </w:tc>
        <w:tc>
          <w:tcPr>
            <w:tcW w:w="3119" w:type="dxa"/>
            <w:tcBorders>
              <w:top w:val="single" w:sz="4" w:space="0" w:color="auto"/>
              <w:left w:val="single" w:sz="4" w:space="0" w:color="auto"/>
              <w:bottom w:val="single" w:sz="4" w:space="0" w:color="auto"/>
              <w:right w:val="single" w:sz="4" w:space="0" w:color="auto"/>
            </w:tcBorders>
            <w:vAlign w:val="center"/>
          </w:tcPr>
          <w:p w14:paraId="3649227B" w14:textId="77777777" w:rsidR="00D02B5E" w:rsidRPr="00943516" w:rsidRDefault="00D02B5E" w:rsidP="00D02B5E">
            <w:pPr>
              <w:pStyle w:val="af"/>
              <w:jc w:val="center"/>
              <w:rPr>
                <w:rFonts w:ascii="Arial" w:hAnsi="Arial" w:cs="Arial"/>
                <w:b/>
              </w:rPr>
            </w:pPr>
          </w:p>
        </w:tc>
      </w:tr>
      <w:tr w:rsidR="00D02B5E" w:rsidRPr="00943516" w14:paraId="66FFC696" w14:textId="77777777" w:rsidTr="00B326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539" w:type="dxa"/>
            <w:tcBorders>
              <w:top w:val="single" w:sz="4" w:space="0" w:color="auto"/>
              <w:left w:val="single" w:sz="4" w:space="0" w:color="auto"/>
              <w:bottom w:val="single" w:sz="4" w:space="0" w:color="auto"/>
              <w:right w:val="single" w:sz="4" w:space="0" w:color="auto"/>
            </w:tcBorders>
            <w:vAlign w:val="center"/>
          </w:tcPr>
          <w:p w14:paraId="52C2E6C9" w14:textId="0CB70583" w:rsidR="00D02B5E" w:rsidRPr="00F32170" w:rsidRDefault="00D02B5E" w:rsidP="00D02B5E">
            <w:pPr>
              <w:pStyle w:val="af"/>
              <w:rPr>
                <w:rFonts w:ascii="Arial" w:hAnsi="Arial" w:cs="Arial"/>
              </w:rPr>
            </w:pPr>
            <w:r w:rsidRPr="00F32170">
              <w:rPr>
                <w:rFonts w:ascii="Arial" w:hAnsi="Arial" w:cs="Arial"/>
              </w:rPr>
              <w:t>Коефіцієнти</w:t>
            </w:r>
          </w:p>
        </w:tc>
        <w:tc>
          <w:tcPr>
            <w:tcW w:w="3827" w:type="dxa"/>
            <w:tcBorders>
              <w:top w:val="single" w:sz="4" w:space="0" w:color="auto"/>
              <w:left w:val="single" w:sz="4" w:space="0" w:color="auto"/>
              <w:bottom w:val="single" w:sz="4" w:space="0" w:color="auto"/>
              <w:right w:val="single" w:sz="4" w:space="0" w:color="auto"/>
            </w:tcBorders>
            <w:vAlign w:val="center"/>
          </w:tcPr>
          <w:p w14:paraId="1A1C9D7D" w14:textId="2DD6495B" w:rsidR="00D02B5E" w:rsidRPr="00F32170" w:rsidRDefault="00D02B5E" w:rsidP="00D02B5E">
            <w:pPr>
              <w:pStyle w:val="af"/>
              <w:rPr>
                <w:rFonts w:ascii="Arial" w:hAnsi="Arial" w:cs="Arial"/>
              </w:rPr>
            </w:pPr>
            <w:r w:rsidRPr="00F32170">
              <w:rPr>
                <w:rFonts w:ascii="Arial" w:hAnsi="Arial" w:cs="Arial"/>
              </w:rPr>
              <w:t>Опис (</w:t>
            </w:r>
            <w:r w:rsidR="00B54879" w:rsidRPr="00B54879">
              <w:rPr>
                <w:rFonts w:ascii="Arial" w:hAnsi="Arial" w:cs="Arial"/>
              </w:rPr>
              <w:t>час пік, негода, підвищений попит, нічний час, виїзд за місто, коменданська година, тощо</w:t>
            </w:r>
            <w:r w:rsidRPr="00F32170">
              <w:rPr>
                <w:rFonts w:ascii="Arial" w:hAnsi="Arial" w:cs="Arial"/>
              </w:rPr>
              <w:t>.)</w:t>
            </w:r>
          </w:p>
        </w:tc>
        <w:tc>
          <w:tcPr>
            <w:tcW w:w="3119" w:type="dxa"/>
            <w:tcBorders>
              <w:top w:val="single" w:sz="4" w:space="0" w:color="auto"/>
              <w:left w:val="single" w:sz="4" w:space="0" w:color="auto"/>
              <w:bottom w:val="single" w:sz="4" w:space="0" w:color="auto"/>
              <w:right w:val="single" w:sz="4" w:space="0" w:color="auto"/>
            </w:tcBorders>
            <w:vAlign w:val="center"/>
          </w:tcPr>
          <w:p w14:paraId="56D29089" w14:textId="77777777" w:rsidR="00D02B5E" w:rsidRPr="00943516" w:rsidRDefault="00D02B5E" w:rsidP="00D02B5E">
            <w:pPr>
              <w:pStyle w:val="af"/>
              <w:jc w:val="center"/>
              <w:rPr>
                <w:rFonts w:ascii="Arial" w:hAnsi="Arial" w:cs="Arial"/>
                <w:b/>
              </w:rPr>
            </w:pPr>
          </w:p>
        </w:tc>
      </w:tr>
    </w:tbl>
    <w:p w14:paraId="4808505D" w14:textId="322ACFA6" w:rsidR="00B32611" w:rsidRDefault="00B32611" w:rsidP="003A6500">
      <w:pPr>
        <w:spacing w:after="0"/>
        <w:jc w:val="both"/>
        <w:rPr>
          <w:rFonts w:ascii="Arial" w:hAnsi="Arial" w:cs="Arial"/>
        </w:rPr>
      </w:pPr>
    </w:p>
    <w:p w14:paraId="2F6CF071" w14:textId="0150F06D" w:rsidR="00B32611" w:rsidRDefault="00B32611" w:rsidP="003A6500">
      <w:pPr>
        <w:spacing w:after="0"/>
        <w:jc w:val="both"/>
        <w:rPr>
          <w:rFonts w:ascii="Arial" w:hAnsi="Arial" w:cs="Arial"/>
        </w:rPr>
      </w:pPr>
    </w:p>
    <w:p w14:paraId="1924431E" w14:textId="1F2F8E3F" w:rsidR="00B32611" w:rsidRDefault="00B32611" w:rsidP="003A6500">
      <w:pPr>
        <w:spacing w:after="0"/>
        <w:jc w:val="both"/>
        <w:rPr>
          <w:rFonts w:ascii="Arial" w:hAnsi="Arial" w:cs="Arial"/>
        </w:rPr>
      </w:pPr>
    </w:p>
    <w:p w14:paraId="7E70DCA3" w14:textId="4ACD684A" w:rsidR="00B32611" w:rsidRDefault="00B32611" w:rsidP="003A6500">
      <w:pPr>
        <w:spacing w:after="0"/>
        <w:jc w:val="both"/>
        <w:rPr>
          <w:rFonts w:ascii="Arial" w:hAnsi="Arial" w:cs="Arial"/>
        </w:rPr>
      </w:pPr>
    </w:p>
    <w:p w14:paraId="4526C5E9" w14:textId="7B834C1D" w:rsidR="00B32611" w:rsidRDefault="00B32611" w:rsidP="003A6500">
      <w:pPr>
        <w:spacing w:after="0"/>
        <w:jc w:val="both"/>
        <w:rPr>
          <w:rFonts w:ascii="Arial" w:hAnsi="Arial" w:cs="Arial"/>
        </w:rPr>
      </w:pPr>
    </w:p>
    <w:p w14:paraId="770BF7E2" w14:textId="213182FA" w:rsidR="00B32611" w:rsidRDefault="00B32611" w:rsidP="003A6500">
      <w:pPr>
        <w:spacing w:after="0"/>
        <w:jc w:val="both"/>
        <w:rPr>
          <w:rFonts w:ascii="Arial" w:hAnsi="Arial" w:cs="Arial"/>
        </w:rPr>
      </w:pPr>
    </w:p>
    <w:p w14:paraId="037A7DA0" w14:textId="0D321D93" w:rsidR="00B32611" w:rsidRDefault="00B32611" w:rsidP="003A6500">
      <w:pPr>
        <w:spacing w:after="0"/>
        <w:jc w:val="both"/>
        <w:rPr>
          <w:rFonts w:ascii="Arial" w:hAnsi="Arial" w:cs="Arial"/>
        </w:rPr>
      </w:pPr>
    </w:p>
    <w:p w14:paraId="56A53797" w14:textId="1B52759F" w:rsidR="00B32611" w:rsidRDefault="00B32611" w:rsidP="003A6500">
      <w:pPr>
        <w:spacing w:after="0"/>
        <w:jc w:val="both"/>
        <w:rPr>
          <w:rFonts w:ascii="Arial" w:hAnsi="Arial" w:cs="Arial"/>
        </w:rPr>
      </w:pPr>
    </w:p>
    <w:p w14:paraId="45771F77" w14:textId="05FEF5BF" w:rsidR="00B32611" w:rsidRDefault="00B32611" w:rsidP="003A6500">
      <w:pPr>
        <w:spacing w:after="0"/>
        <w:jc w:val="both"/>
        <w:rPr>
          <w:rFonts w:ascii="Arial" w:hAnsi="Arial" w:cs="Arial"/>
        </w:rPr>
      </w:pPr>
    </w:p>
    <w:p w14:paraId="212647E0" w14:textId="54A02BA6" w:rsidR="00B32611" w:rsidRDefault="00B32611" w:rsidP="003A6500">
      <w:pPr>
        <w:spacing w:after="0"/>
        <w:jc w:val="both"/>
        <w:rPr>
          <w:rFonts w:ascii="Arial" w:hAnsi="Arial" w:cs="Arial"/>
        </w:rPr>
      </w:pPr>
    </w:p>
    <w:p w14:paraId="1FB75FE4" w14:textId="58E66679" w:rsidR="00B32611" w:rsidRDefault="00B32611" w:rsidP="003A6500">
      <w:pPr>
        <w:spacing w:after="0"/>
        <w:jc w:val="both"/>
        <w:rPr>
          <w:rFonts w:ascii="Arial" w:hAnsi="Arial" w:cs="Arial"/>
        </w:rPr>
      </w:pPr>
    </w:p>
    <w:p w14:paraId="19F61616" w14:textId="10BA1393" w:rsidR="00B32611" w:rsidRDefault="00B32611" w:rsidP="003A6500">
      <w:pPr>
        <w:spacing w:after="0"/>
        <w:jc w:val="both"/>
        <w:rPr>
          <w:rFonts w:ascii="Arial" w:hAnsi="Arial" w:cs="Arial"/>
        </w:rPr>
      </w:pPr>
    </w:p>
    <w:p w14:paraId="4D8DB01D" w14:textId="4FAA2DD6" w:rsidR="00B32611" w:rsidRDefault="00B32611" w:rsidP="003A6500">
      <w:pPr>
        <w:spacing w:after="0"/>
        <w:jc w:val="both"/>
        <w:rPr>
          <w:rFonts w:ascii="Arial" w:hAnsi="Arial" w:cs="Arial"/>
        </w:rPr>
      </w:pPr>
    </w:p>
    <w:p w14:paraId="4EAD5AC2" w14:textId="6B7FB385" w:rsidR="00B32611" w:rsidRDefault="00B32611" w:rsidP="003A6500">
      <w:pPr>
        <w:spacing w:after="0"/>
        <w:jc w:val="both"/>
        <w:rPr>
          <w:rFonts w:ascii="Arial" w:hAnsi="Arial" w:cs="Arial"/>
        </w:rPr>
      </w:pPr>
    </w:p>
    <w:p w14:paraId="1D16D680" w14:textId="102FB69B" w:rsidR="00B32611" w:rsidRDefault="00B32611" w:rsidP="003A6500">
      <w:pPr>
        <w:spacing w:after="0"/>
        <w:jc w:val="both"/>
        <w:rPr>
          <w:rFonts w:ascii="Arial" w:hAnsi="Arial" w:cs="Arial"/>
        </w:rPr>
      </w:pPr>
    </w:p>
    <w:p w14:paraId="117D2470" w14:textId="08EBA526" w:rsidR="00B32611" w:rsidRDefault="00B32611" w:rsidP="003A6500">
      <w:pPr>
        <w:spacing w:after="0"/>
        <w:jc w:val="both"/>
        <w:rPr>
          <w:rFonts w:ascii="Arial" w:hAnsi="Arial" w:cs="Arial"/>
        </w:rPr>
      </w:pPr>
    </w:p>
    <w:p w14:paraId="532B48B8" w14:textId="3E91913D" w:rsidR="00B32611" w:rsidRDefault="00B32611" w:rsidP="003A6500">
      <w:pPr>
        <w:spacing w:after="0"/>
        <w:jc w:val="both"/>
        <w:rPr>
          <w:rFonts w:ascii="Arial" w:hAnsi="Arial" w:cs="Arial"/>
        </w:rPr>
      </w:pPr>
    </w:p>
    <w:p w14:paraId="717D9531" w14:textId="79D1764D" w:rsidR="00B32611" w:rsidRDefault="00B32611" w:rsidP="003A6500">
      <w:pPr>
        <w:spacing w:after="0"/>
        <w:jc w:val="both"/>
        <w:rPr>
          <w:rFonts w:ascii="Arial" w:hAnsi="Arial" w:cs="Arial"/>
        </w:rPr>
      </w:pPr>
    </w:p>
    <w:p w14:paraId="73B471C3" w14:textId="6C7D478A" w:rsidR="00B32611" w:rsidRDefault="00B32611" w:rsidP="003A6500">
      <w:pPr>
        <w:spacing w:after="0"/>
        <w:jc w:val="both"/>
        <w:rPr>
          <w:rFonts w:ascii="Arial" w:hAnsi="Arial" w:cs="Arial"/>
        </w:rPr>
      </w:pPr>
    </w:p>
    <w:p w14:paraId="1D2E6329" w14:textId="179ED046" w:rsidR="00B32611" w:rsidRDefault="00B32611" w:rsidP="003A6500">
      <w:pPr>
        <w:spacing w:after="0"/>
        <w:jc w:val="both"/>
        <w:rPr>
          <w:rFonts w:ascii="Arial" w:hAnsi="Arial" w:cs="Arial"/>
        </w:rPr>
      </w:pPr>
    </w:p>
    <w:p w14:paraId="42A8BFA2" w14:textId="5ECC7826" w:rsidR="00B32611" w:rsidRDefault="00B32611" w:rsidP="003A6500">
      <w:pPr>
        <w:spacing w:after="0"/>
        <w:jc w:val="both"/>
        <w:rPr>
          <w:rFonts w:ascii="Arial" w:hAnsi="Arial" w:cs="Arial"/>
        </w:rPr>
      </w:pPr>
    </w:p>
    <w:p w14:paraId="652A42E3" w14:textId="2154ECB0" w:rsidR="00B32611" w:rsidRDefault="00B32611" w:rsidP="003A6500">
      <w:pPr>
        <w:spacing w:after="0"/>
        <w:jc w:val="both"/>
        <w:rPr>
          <w:rFonts w:ascii="Arial" w:hAnsi="Arial" w:cs="Arial"/>
        </w:rPr>
      </w:pPr>
    </w:p>
    <w:p w14:paraId="5208D6D5" w14:textId="38267A61" w:rsidR="00B32611" w:rsidRDefault="00B32611" w:rsidP="003A6500">
      <w:pPr>
        <w:spacing w:after="0"/>
        <w:jc w:val="both"/>
        <w:rPr>
          <w:rFonts w:ascii="Arial" w:hAnsi="Arial" w:cs="Arial"/>
        </w:rPr>
      </w:pPr>
    </w:p>
    <w:p w14:paraId="37319C47" w14:textId="05451CC0" w:rsidR="00B32611" w:rsidRDefault="00B32611" w:rsidP="003A6500">
      <w:pPr>
        <w:spacing w:after="0"/>
        <w:jc w:val="both"/>
        <w:rPr>
          <w:rFonts w:ascii="Arial" w:hAnsi="Arial" w:cs="Arial"/>
        </w:rPr>
      </w:pPr>
    </w:p>
    <w:p w14:paraId="476C93C4" w14:textId="2B6DB1E0" w:rsidR="00B32611" w:rsidRDefault="00B32611" w:rsidP="003A6500">
      <w:pPr>
        <w:spacing w:after="0"/>
        <w:jc w:val="both"/>
        <w:rPr>
          <w:rFonts w:ascii="Arial" w:hAnsi="Arial" w:cs="Arial"/>
        </w:rPr>
      </w:pPr>
    </w:p>
    <w:p w14:paraId="2A4DB8E4" w14:textId="02BAC67E" w:rsidR="00B32611" w:rsidRDefault="00B32611" w:rsidP="003A6500">
      <w:pPr>
        <w:spacing w:after="0"/>
        <w:jc w:val="both"/>
        <w:rPr>
          <w:rFonts w:ascii="Arial" w:hAnsi="Arial" w:cs="Arial"/>
        </w:rPr>
      </w:pPr>
    </w:p>
    <w:p w14:paraId="525D8413" w14:textId="68A09E80" w:rsidR="00B32611" w:rsidRDefault="00B32611" w:rsidP="003A6500">
      <w:pPr>
        <w:spacing w:after="0"/>
        <w:jc w:val="both"/>
        <w:rPr>
          <w:rFonts w:ascii="Arial" w:hAnsi="Arial" w:cs="Arial"/>
        </w:rPr>
      </w:pPr>
    </w:p>
    <w:p w14:paraId="74ED7DEC" w14:textId="5604B660" w:rsidR="00B32611" w:rsidRDefault="00B32611" w:rsidP="003A6500">
      <w:pPr>
        <w:spacing w:after="0"/>
        <w:jc w:val="both"/>
        <w:rPr>
          <w:rFonts w:ascii="Arial" w:hAnsi="Arial" w:cs="Arial"/>
        </w:rPr>
      </w:pPr>
    </w:p>
    <w:p w14:paraId="0DD57398" w14:textId="50C04537" w:rsidR="00B32611" w:rsidRDefault="00B32611" w:rsidP="003A6500">
      <w:pPr>
        <w:spacing w:after="0"/>
        <w:jc w:val="both"/>
        <w:rPr>
          <w:rFonts w:ascii="Arial" w:hAnsi="Arial" w:cs="Arial"/>
        </w:rPr>
      </w:pPr>
    </w:p>
    <w:p w14:paraId="7B2C3541" w14:textId="6A03FC7E" w:rsidR="00B32611" w:rsidRDefault="00B32611" w:rsidP="003A6500">
      <w:pPr>
        <w:spacing w:after="0"/>
        <w:jc w:val="both"/>
        <w:rPr>
          <w:rFonts w:ascii="Arial" w:hAnsi="Arial" w:cs="Arial"/>
        </w:rPr>
      </w:pPr>
    </w:p>
    <w:p w14:paraId="35FA4D9C" w14:textId="5E80195C" w:rsidR="00B32611" w:rsidRDefault="00B32611" w:rsidP="003A6500">
      <w:pPr>
        <w:spacing w:after="0"/>
        <w:jc w:val="both"/>
        <w:rPr>
          <w:rFonts w:ascii="Arial" w:hAnsi="Arial" w:cs="Arial"/>
        </w:rPr>
      </w:pPr>
    </w:p>
    <w:p w14:paraId="7359C765" w14:textId="564359E3" w:rsidR="00B32611" w:rsidRDefault="00B32611" w:rsidP="003A6500">
      <w:pPr>
        <w:spacing w:after="0"/>
        <w:jc w:val="both"/>
        <w:rPr>
          <w:rFonts w:ascii="Arial" w:hAnsi="Arial" w:cs="Arial"/>
        </w:rPr>
      </w:pPr>
    </w:p>
    <w:p w14:paraId="70DC3E64" w14:textId="4C5275DE" w:rsidR="00B32611" w:rsidRDefault="00B32611" w:rsidP="003A6500">
      <w:pPr>
        <w:spacing w:after="0"/>
        <w:jc w:val="both"/>
        <w:rPr>
          <w:rFonts w:ascii="Arial" w:hAnsi="Arial" w:cs="Arial"/>
        </w:rPr>
      </w:pPr>
    </w:p>
    <w:p w14:paraId="1280A316" w14:textId="6BFD49DF" w:rsidR="00B32611" w:rsidRDefault="00B32611" w:rsidP="003A6500">
      <w:pPr>
        <w:spacing w:after="0"/>
        <w:jc w:val="both"/>
        <w:rPr>
          <w:rFonts w:ascii="Arial" w:hAnsi="Arial" w:cs="Arial"/>
        </w:rPr>
      </w:pPr>
    </w:p>
    <w:p w14:paraId="6F07E9C5" w14:textId="1DA00ADA" w:rsidR="00B32611" w:rsidRDefault="00B32611" w:rsidP="003A6500">
      <w:pPr>
        <w:spacing w:after="0"/>
        <w:jc w:val="both"/>
        <w:rPr>
          <w:rFonts w:ascii="Arial" w:hAnsi="Arial" w:cs="Arial"/>
        </w:rPr>
      </w:pPr>
    </w:p>
    <w:p w14:paraId="1FCD1069" w14:textId="18FB3D00" w:rsidR="00B32611" w:rsidRDefault="00B32611" w:rsidP="003A6500">
      <w:pPr>
        <w:spacing w:after="0"/>
        <w:jc w:val="both"/>
        <w:rPr>
          <w:rFonts w:ascii="Arial" w:hAnsi="Arial" w:cs="Arial"/>
        </w:rPr>
      </w:pPr>
    </w:p>
    <w:p w14:paraId="795FECF5" w14:textId="7012698A" w:rsidR="00B32611" w:rsidRDefault="00B32611" w:rsidP="003A6500">
      <w:pPr>
        <w:spacing w:after="0"/>
        <w:jc w:val="both"/>
        <w:rPr>
          <w:rFonts w:ascii="Arial" w:hAnsi="Arial" w:cs="Arial"/>
        </w:rPr>
      </w:pPr>
    </w:p>
    <w:p w14:paraId="0D67BAC3" w14:textId="5F748668" w:rsidR="00B32611" w:rsidRDefault="00B32611" w:rsidP="003A6500">
      <w:pPr>
        <w:spacing w:after="0"/>
        <w:jc w:val="both"/>
        <w:rPr>
          <w:rFonts w:ascii="Arial" w:hAnsi="Arial" w:cs="Arial"/>
        </w:rPr>
      </w:pPr>
    </w:p>
    <w:p w14:paraId="402A9BE4" w14:textId="3DAB55D7" w:rsidR="00B32611" w:rsidRDefault="00B32611" w:rsidP="003A6500">
      <w:pPr>
        <w:spacing w:after="0"/>
        <w:jc w:val="both"/>
        <w:rPr>
          <w:rFonts w:ascii="Arial" w:hAnsi="Arial" w:cs="Arial"/>
        </w:rPr>
      </w:pPr>
    </w:p>
    <w:p w14:paraId="7108F50A" w14:textId="7FAD7BF6" w:rsidR="00B32611" w:rsidRDefault="00B32611" w:rsidP="003A6500">
      <w:pPr>
        <w:spacing w:after="0"/>
        <w:jc w:val="both"/>
        <w:rPr>
          <w:rFonts w:ascii="Arial" w:hAnsi="Arial" w:cs="Arial"/>
        </w:rPr>
      </w:pPr>
    </w:p>
    <w:p w14:paraId="3D798BF8" w14:textId="7AFB8FD1" w:rsidR="00B32611" w:rsidRDefault="00B32611" w:rsidP="003A6500">
      <w:pPr>
        <w:spacing w:after="0"/>
        <w:jc w:val="both"/>
        <w:rPr>
          <w:rFonts w:ascii="Arial" w:hAnsi="Arial" w:cs="Arial"/>
        </w:rPr>
      </w:pPr>
    </w:p>
    <w:p w14:paraId="1FC94641" w14:textId="0798F2E0" w:rsidR="00B32611" w:rsidRDefault="00B32611" w:rsidP="003A6500">
      <w:pPr>
        <w:spacing w:after="0"/>
        <w:jc w:val="both"/>
        <w:rPr>
          <w:rFonts w:ascii="Arial" w:hAnsi="Arial" w:cs="Arial"/>
        </w:rPr>
      </w:pPr>
    </w:p>
    <w:p w14:paraId="451B4494" w14:textId="4222CAE4" w:rsidR="00B32611" w:rsidRDefault="00B32611" w:rsidP="003A6500">
      <w:pPr>
        <w:spacing w:after="0"/>
        <w:jc w:val="both"/>
        <w:rPr>
          <w:rFonts w:ascii="Arial" w:hAnsi="Arial" w:cs="Arial"/>
        </w:rPr>
      </w:pPr>
    </w:p>
    <w:p w14:paraId="4BCE6099" w14:textId="475CAA45" w:rsidR="00B32611" w:rsidRDefault="00B32611" w:rsidP="003A6500">
      <w:pPr>
        <w:spacing w:after="0"/>
        <w:jc w:val="both"/>
        <w:rPr>
          <w:rFonts w:ascii="Arial" w:hAnsi="Arial" w:cs="Arial"/>
        </w:rPr>
      </w:pPr>
    </w:p>
    <w:p w14:paraId="48FCE6FE" w14:textId="29367485" w:rsidR="00B32611" w:rsidRDefault="00B32611" w:rsidP="003A6500">
      <w:pPr>
        <w:spacing w:after="0"/>
        <w:jc w:val="both"/>
        <w:rPr>
          <w:rFonts w:ascii="Arial" w:hAnsi="Arial" w:cs="Arial"/>
        </w:rPr>
      </w:pPr>
    </w:p>
    <w:p w14:paraId="4EAE87E9" w14:textId="77777777" w:rsidR="00B32611" w:rsidRDefault="00B32611" w:rsidP="003A6500">
      <w:pPr>
        <w:spacing w:after="0"/>
        <w:jc w:val="both"/>
        <w:rPr>
          <w:rFonts w:ascii="Arial" w:hAnsi="Arial" w:cs="Arial"/>
        </w:rPr>
      </w:pPr>
    </w:p>
    <w:p w14:paraId="4C7B425F" w14:textId="01FFD582" w:rsidR="003A6500" w:rsidRPr="00530855" w:rsidRDefault="003A6500" w:rsidP="003A6500">
      <w:pPr>
        <w:spacing w:after="0"/>
        <w:jc w:val="both"/>
        <w:rPr>
          <w:rFonts w:ascii="Arial" w:hAnsi="Arial" w:cs="Arial"/>
        </w:rPr>
      </w:pPr>
      <w:r w:rsidRPr="00530855">
        <w:rPr>
          <w:rFonts w:ascii="Arial" w:hAnsi="Arial" w:cs="Arial"/>
        </w:rPr>
        <w:t>Підписано мною, ______________________________________________________,</w:t>
      </w:r>
    </w:p>
    <w:p w14:paraId="2FAE0629" w14:textId="77777777" w:rsidR="003A6500" w:rsidRPr="00530855" w:rsidRDefault="003A6500" w:rsidP="003A6500">
      <w:pPr>
        <w:spacing w:after="0"/>
        <w:jc w:val="both"/>
        <w:rPr>
          <w:rFonts w:ascii="Arial" w:hAnsi="Arial" w:cs="Arial"/>
        </w:rPr>
      </w:pPr>
      <w:r w:rsidRPr="00530855">
        <w:rPr>
          <w:rFonts w:ascii="Arial" w:hAnsi="Arial" w:cs="Arial"/>
        </w:rPr>
        <w:t>що обіймає посаду______________________________________________(керівник підприємства)</w:t>
      </w:r>
    </w:p>
    <w:p w14:paraId="422F2FF5" w14:textId="77777777" w:rsidR="003A6500" w:rsidRPr="00530855" w:rsidRDefault="003A6500" w:rsidP="003A6500">
      <w:pPr>
        <w:spacing w:after="0"/>
        <w:jc w:val="both"/>
        <w:rPr>
          <w:rFonts w:ascii="Arial" w:hAnsi="Arial" w:cs="Arial"/>
        </w:rPr>
      </w:pPr>
      <w:r w:rsidRPr="00530855">
        <w:rPr>
          <w:rFonts w:ascii="Arial" w:hAnsi="Arial" w:cs="Arial"/>
        </w:rPr>
        <w:t xml:space="preserve">від імені компанії ____________________________________________________________ </w:t>
      </w:r>
    </w:p>
    <w:p w14:paraId="45E60396" w14:textId="73747A03" w:rsidR="00A95504" w:rsidRPr="00530855" w:rsidRDefault="003A6500" w:rsidP="00FC076D">
      <w:pPr>
        <w:spacing w:after="0"/>
        <w:jc w:val="both"/>
        <w:rPr>
          <w:rFonts w:ascii="Arial" w:eastAsia="Arial" w:hAnsi="Arial" w:cs="Arial"/>
          <w:b/>
          <w:bCs/>
          <w:color w:val="000000" w:themeColor="text1"/>
        </w:rPr>
      </w:pPr>
      <w:r w:rsidRPr="00530855">
        <w:rPr>
          <w:rFonts w:ascii="Arial" w:hAnsi="Arial" w:cs="Arial"/>
        </w:rPr>
        <w:t>_______ (число) _________________ (місяць) 20________ (рік).</w:t>
      </w:r>
      <w:r w:rsidR="00FC076D" w:rsidRPr="00530855">
        <w:rPr>
          <w:rFonts w:ascii="Arial" w:hAnsi="Arial" w:cs="Arial"/>
        </w:rPr>
        <w:t xml:space="preserve"> </w:t>
      </w:r>
      <w:r w:rsidRPr="00530855">
        <w:rPr>
          <w:rFonts w:ascii="Arial" w:hAnsi="Arial" w:cs="Arial"/>
        </w:rPr>
        <w:t>________________________</w:t>
      </w:r>
    </w:p>
    <w:p w14:paraId="1F17028F" w14:textId="245ED05B" w:rsidR="00750EE2" w:rsidRPr="00530855" w:rsidRDefault="00750EE2">
      <w:pPr>
        <w:rPr>
          <w:rFonts w:ascii="Arial" w:eastAsia="Arial" w:hAnsi="Arial" w:cs="Arial"/>
          <w:b/>
          <w:bCs/>
          <w:color w:val="000000" w:themeColor="text1"/>
        </w:rPr>
      </w:pPr>
      <w:r w:rsidRPr="00530855">
        <w:rPr>
          <w:rFonts w:ascii="Arial" w:eastAsia="Arial" w:hAnsi="Arial" w:cs="Arial"/>
          <w:b/>
          <w:bCs/>
          <w:color w:val="000000" w:themeColor="text1"/>
        </w:rPr>
        <w:br w:type="page"/>
      </w:r>
    </w:p>
    <w:p w14:paraId="5372DF0D" w14:textId="77777777" w:rsidR="003A6500" w:rsidRPr="00530855" w:rsidRDefault="003A6500" w:rsidP="003A6500">
      <w:pPr>
        <w:spacing w:after="0"/>
        <w:jc w:val="center"/>
        <w:rPr>
          <w:rFonts w:ascii="Arial" w:eastAsia="Arial" w:hAnsi="Arial" w:cs="Arial"/>
          <w:b/>
          <w:bCs/>
          <w:iCs/>
          <w:lang w:eastAsia="x-none"/>
        </w:rPr>
      </w:pPr>
      <w:r w:rsidRPr="00530855">
        <w:rPr>
          <w:rFonts w:ascii="Arial" w:eastAsia="Arial" w:hAnsi="Arial" w:cs="Arial"/>
          <w:b/>
          <w:bCs/>
          <w:iCs/>
          <w:lang w:eastAsia="x-none"/>
        </w:rPr>
        <w:lastRenderedPageBreak/>
        <w:t>Додаток 5</w:t>
      </w:r>
    </w:p>
    <w:p w14:paraId="33523200" w14:textId="7354EA96" w:rsidR="00FC076D" w:rsidRPr="00530855" w:rsidRDefault="00FC076D" w:rsidP="00FC076D">
      <w:pPr>
        <w:pStyle w:val="af"/>
        <w:jc w:val="center"/>
        <w:rPr>
          <w:rFonts w:ascii="Arial" w:hAnsi="Arial" w:cs="Arial"/>
          <w:b/>
        </w:rPr>
      </w:pPr>
      <w:r w:rsidRPr="00530855">
        <w:rPr>
          <w:rFonts w:ascii="Arial" w:hAnsi="Arial" w:cs="Arial"/>
          <w:b/>
          <w:color w:val="000000" w:themeColor="text1"/>
        </w:rPr>
        <w:t xml:space="preserve">До </w:t>
      </w:r>
      <w:r w:rsidRPr="00530855">
        <w:rPr>
          <w:rFonts w:ascii="Arial" w:hAnsi="Arial" w:cs="Arial"/>
          <w:b/>
        </w:rPr>
        <w:t>Специфікації щодо надання послуг з перевезення пасажирів (таксі) на всій території України з оплатою у безготівковій формі.</w:t>
      </w:r>
    </w:p>
    <w:p w14:paraId="1BB86C5D" w14:textId="77777777" w:rsidR="00FC076D" w:rsidRPr="00530855" w:rsidRDefault="00FC076D" w:rsidP="00FC076D">
      <w:pPr>
        <w:pStyle w:val="af"/>
        <w:jc w:val="center"/>
        <w:rPr>
          <w:rFonts w:ascii="Arial" w:hAnsi="Arial" w:cs="Arial"/>
          <w:b/>
        </w:rPr>
      </w:pPr>
    </w:p>
    <w:p w14:paraId="738027BB" w14:textId="7F3E5F9D" w:rsidR="00A400AB" w:rsidRPr="00362975" w:rsidRDefault="003A6500" w:rsidP="00A400AB">
      <w:pPr>
        <w:spacing w:after="0"/>
        <w:ind w:firstLine="426"/>
        <w:jc w:val="both"/>
        <w:rPr>
          <w:rFonts w:ascii="Arial" w:hAnsi="Arial" w:cs="Arial"/>
          <w:i/>
        </w:rPr>
      </w:pPr>
      <w:r w:rsidRPr="00362975">
        <w:rPr>
          <w:rFonts w:ascii="Arial" w:hAnsi="Arial" w:cs="Arial"/>
          <w:i/>
        </w:rPr>
        <w:t xml:space="preserve">Кожному з учасників пропонується сформувати свої цінові пропозиції у вигляді нижченаведеної таблиці. </w:t>
      </w:r>
      <w:r w:rsidR="00A400AB" w:rsidRPr="00362975">
        <w:rPr>
          <w:rFonts w:ascii="Arial" w:hAnsi="Arial" w:cs="Arial"/>
          <w:i/>
        </w:rPr>
        <w:t>Інформація із таблиці «Тариф</w:t>
      </w:r>
      <w:r w:rsidR="00B32611">
        <w:rPr>
          <w:rFonts w:ascii="Arial" w:hAnsi="Arial" w:cs="Arial"/>
          <w:i/>
        </w:rPr>
        <w:t>и</w:t>
      </w:r>
      <w:r w:rsidR="00A400AB" w:rsidRPr="00362975">
        <w:rPr>
          <w:rFonts w:ascii="Arial" w:hAnsi="Arial" w:cs="Arial"/>
          <w:i/>
        </w:rPr>
        <w:t xml:space="preserve">» буде оголошена під час публічного розкриття цінових пропозицій. </w:t>
      </w:r>
    </w:p>
    <w:p w14:paraId="72474D8E" w14:textId="69E59294" w:rsidR="00A400AB" w:rsidRPr="00B54879" w:rsidRDefault="00A400AB" w:rsidP="00A400AB">
      <w:pPr>
        <w:spacing w:after="0"/>
        <w:ind w:firstLine="426"/>
        <w:jc w:val="both"/>
        <w:rPr>
          <w:rFonts w:ascii="Arial" w:hAnsi="Arial" w:cs="Arial"/>
        </w:rPr>
      </w:pPr>
      <w:r w:rsidRPr="00E00C97">
        <w:rPr>
          <w:rFonts w:ascii="Arial" w:hAnsi="Arial" w:cs="Arial"/>
          <w:i/>
          <w:color w:val="002060"/>
        </w:rPr>
        <w:t xml:space="preserve">Пропонуємо здійснити розрахунок тарифу у форматі Excel із детальним відображенням усіх складових. </w:t>
      </w:r>
      <w:r w:rsidR="00A307BE" w:rsidRPr="00E00C97">
        <w:rPr>
          <w:rFonts w:ascii="Arial" w:hAnsi="Arial" w:cs="Arial"/>
          <w:b/>
          <w:i/>
          <w:color w:val="002060"/>
        </w:rPr>
        <w:t>Таблиця</w:t>
      </w:r>
      <w:r w:rsidRPr="00E00C97">
        <w:rPr>
          <w:rFonts w:ascii="Arial" w:hAnsi="Arial" w:cs="Arial"/>
          <w:b/>
          <w:i/>
          <w:color w:val="002060"/>
        </w:rPr>
        <w:t xml:space="preserve"> </w:t>
      </w:r>
      <w:r w:rsidR="001F34D7" w:rsidRPr="00E00C97">
        <w:rPr>
          <w:rFonts w:ascii="Arial" w:hAnsi="Arial" w:cs="Arial"/>
          <w:b/>
          <w:i/>
          <w:color w:val="002060"/>
        </w:rPr>
        <w:t>«</w:t>
      </w:r>
      <w:r w:rsidRPr="00E00C97">
        <w:rPr>
          <w:rFonts w:ascii="Arial" w:hAnsi="Arial" w:cs="Arial"/>
          <w:b/>
          <w:i/>
          <w:color w:val="002060"/>
        </w:rPr>
        <w:t>Розрахун</w:t>
      </w:r>
      <w:r w:rsidR="00A07870" w:rsidRPr="00E00C97">
        <w:rPr>
          <w:rFonts w:ascii="Arial" w:hAnsi="Arial" w:cs="Arial"/>
          <w:b/>
          <w:i/>
          <w:color w:val="002060"/>
        </w:rPr>
        <w:t>ок</w:t>
      </w:r>
      <w:r w:rsidRPr="00E00C97">
        <w:rPr>
          <w:rFonts w:ascii="Arial" w:hAnsi="Arial" w:cs="Arial"/>
          <w:b/>
          <w:i/>
          <w:color w:val="002060"/>
        </w:rPr>
        <w:t xml:space="preserve"> Тарифу</w:t>
      </w:r>
      <w:r w:rsidR="001F34D7" w:rsidRPr="00E00C97">
        <w:rPr>
          <w:rFonts w:ascii="Arial" w:hAnsi="Arial" w:cs="Arial"/>
          <w:b/>
          <w:i/>
          <w:color w:val="002060"/>
        </w:rPr>
        <w:t>»</w:t>
      </w:r>
      <w:r w:rsidRPr="00E00C97">
        <w:rPr>
          <w:rFonts w:ascii="Arial" w:hAnsi="Arial" w:cs="Arial"/>
          <w:b/>
          <w:i/>
          <w:color w:val="002060"/>
        </w:rPr>
        <w:t xml:space="preserve"> додано окрем</w:t>
      </w:r>
      <w:r w:rsidR="00B32611" w:rsidRPr="00E00C97">
        <w:rPr>
          <w:rFonts w:ascii="Arial" w:hAnsi="Arial" w:cs="Arial"/>
          <w:b/>
          <w:i/>
          <w:color w:val="002060"/>
        </w:rPr>
        <w:t xml:space="preserve">им </w:t>
      </w:r>
      <w:r w:rsidR="00B54879" w:rsidRPr="00E00C97">
        <w:rPr>
          <w:rFonts w:ascii="Arial" w:hAnsi="Arial" w:cs="Arial"/>
          <w:b/>
          <w:i/>
          <w:color w:val="002060"/>
        </w:rPr>
        <w:t>Додатком №5а</w:t>
      </w:r>
      <w:r w:rsidR="00A07870" w:rsidRPr="00E00C97">
        <w:rPr>
          <w:rFonts w:ascii="Arial" w:hAnsi="Arial" w:cs="Arial"/>
          <w:b/>
          <w:i/>
          <w:color w:val="002060"/>
        </w:rPr>
        <w:t>, із Технічним завданням</w:t>
      </w:r>
      <w:r w:rsidR="00B32611" w:rsidRPr="00B54879">
        <w:rPr>
          <w:rFonts w:ascii="Arial" w:hAnsi="Arial" w:cs="Arial"/>
          <w:b/>
        </w:rPr>
        <w:t>.</w:t>
      </w:r>
      <w:bookmarkStart w:id="0" w:name="_GoBack"/>
      <w:bookmarkEnd w:id="0"/>
    </w:p>
    <w:p w14:paraId="355E3E83" w14:textId="77777777" w:rsidR="0029097C" w:rsidRDefault="0029097C" w:rsidP="00A400AB">
      <w:pPr>
        <w:spacing w:after="0"/>
        <w:ind w:firstLine="426"/>
        <w:jc w:val="both"/>
        <w:rPr>
          <w:rFonts w:ascii="Arial" w:hAnsi="Arial" w:cs="Arial"/>
        </w:rPr>
      </w:pPr>
    </w:p>
    <w:p w14:paraId="7B265890" w14:textId="6F734D02" w:rsidR="003A6500" w:rsidRPr="00530855" w:rsidRDefault="003A6500" w:rsidP="00A400AB">
      <w:pPr>
        <w:spacing w:after="0"/>
        <w:ind w:firstLine="426"/>
        <w:jc w:val="both"/>
        <w:rPr>
          <w:rFonts w:ascii="Arial" w:hAnsi="Arial" w:cs="Arial"/>
        </w:rPr>
      </w:pPr>
      <w:r w:rsidRPr="00530855">
        <w:rPr>
          <w:rFonts w:ascii="Arial" w:hAnsi="Arial" w:cs="Arial"/>
        </w:rPr>
        <w:t>Під час заповнення таблиці, зверніть увагу на наступне:</w:t>
      </w:r>
    </w:p>
    <w:p w14:paraId="745D5DA4" w14:textId="1BA0F01D" w:rsidR="0038236A" w:rsidRPr="0038236A" w:rsidRDefault="003A6500" w:rsidP="007068AE">
      <w:pPr>
        <w:pStyle w:val="ab"/>
        <w:keepNext/>
        <w:numPr>
          <w:ilvl w:val="0"/>
          <w:numId w:val="18"/>
        </w:numPr>
        <w:tabs>
          <w:tab w:val="left" w:pos="709"/>
          <w:tab w:val="left" w:pos="993"/>
        </w:tabs>
        <w:ind w:left="567" w:hanging="567"/>
        <w:contextualSpacing/>
        <w:jc w:val="both"/>
        <w:rPr>
          <w:rFonts w:ascii="Arial" w:hAnsi="Arial" w:cs="Arial"/>
          <w:color w:val="000000" w:themeColor="text1"/>
          <w:sz w:val="22"/>
          <w:szCs w:val="22"/>
        </w:rPr>
      </w:pPr>
      <w:r w:rsidRPr="0038236A">
        <w:rPr>
          <w:rFonts w:ascii="Arial" w:hAnsi="Arial" w:cs="Arial"/>
          <w:sz w:val="22"/>
          <w:szCs w:val="22"/>
        </w:rPr>
        <w:t xml:space="preserve">Ціна надається у </w:t>
      </w:r>
      <w:r w:rsidR="00063656" w:rsidRPr="0038236A">
        <w:rPr>
          <w:rFonts w:ascii="Arial" w:hAnsi="Arial" w:cs="Arial"/>
          <w:sz w:val="22"/>
          <w:szCs w:val="22"/>
        </w:rPr>
        <w:t xml:space="preserve">гривні України </w:t>
      </w:r>
      <w:r w:rsidR="00063656" w:rsidRPr="0038236A">
        <w:rPr>
          <w:rFonts w:ascii="Arial" w:hAnsi="Arial" w:cs="Arial"/>
          <w:b/>
          <w:color w:val="FF0000"/>
          <w:sz w:val="22"/>
          <w:szCs w:val="22"/>
        </w:rPr>
        <w:t>без ПДВ</w:t>
      </w:r>
      <w:r w:rsidRPr="0038236A">
        <w:rPr>
          <w:rFonts w:ascii="Arial" w:hAnsi="Arial" w:cs="Arial"/>
          <w:sz w:val="22"/>
          <w:szCs w:val="22"/>
        </w:rPr>
        <w:t>, з урахуванням всіх належних податків, зборів і витрат відповідно до законодавства України;</w:t>
      </w:r>
      <w:r w:rsidR="0038236A" w:rsidRPr="0038236A">
        <w:rPr>
          <w:rFonts w:ascii="Arial" w:hAnsi="Arial" w:cs="Arial"/>
          <w:sz w:val="22"/>
          <w:szCs w:val="22"/>
        </w:rPr>
        <w:t xml:space="preserve"> </w:t>
      </w:r>
    </w:p>
    <w:p w14:paraId="5143FAE9" w14:textId="3E163BE8" w:rsidR="0091278D" w:rsidRPr="00A400AB" w:rsidRDefault="003A6500" w:rsidP="0038236A">
      <w:pPr>
        <w:pStyle w:val="ab"/>
        <w:keepNext/>
        <w:numPr>
          <w:ilvl w:val="0"/>
          <w:numId w:val="18"/>
        </w:numPr>
        <w:tabs>
          <w:tab w:val="left" w:pos="709"/>
          <w:tab w:val="left" w:pos="993"/>
        </w:tabs>
        <w:ind w:left="567" w:hanging="567"/>
        <w:contextualSpacing/>
        <w:jc w:val="both"/>
        <w:rPr>
          <w:rFonts w:ascii="Arial" w:hAnsi="Arial" w:cs="Arial"/>
          <w:color w:val="000000" w:themeColor="text1"/>
          <w:sz w:val="22"/>
          <w:szCs w:val="22"/>
        </w:rPr>
      </w:pPr>
      <w:r w:rsidRPr="0038236A">
        <w:rPr>
          <w:rFonts w:ascii="Arial" w:hAnsi="Arial" w:cs="Arial"/>
          <w:sz w:val="22"/>
          <w:szCs w:val="22"/>
        </w:rPr>
        <w:t>Платежі будуть виконані у гривні України</w:t>
      </w:r>
      <w:r w:rsidR="00063656" w:rsidRPr="0038236A">
        <w:rPr>
          <w:rFonts w:ascii="Arial" w:hAnsi="Arial" w:cs="Arial"/>
          <w:sz w:val="22"/>
          <w:szCs w:val="22"/>
        </w:rPr>
        <w:t>.</w:t>
      </w:r>
      <w:r w:rsidR="0038236A" w:rsidRPr="0038236A">
        <w:rPr>
          <w:rFonts w:ascii="Arial" w:hAnsi="Arial" w:cs="Arial"/>
          <w:sz w:val="22"/>
          <w:szCs w:val="22"/>
        </w:rPr>
        <w:t xml:space="preserve"> </w:t>
      </w:r>
    </w:p>
    <w:p w14:paraId="76051296" w14:textId="71A122EA" w:rsidR="00A400AB" w:rsidRDefault="00A400AB" w:rsidP="00A400AB">
      <w:pPr>
        <w:keepNext/>
        <w:tabs>
          <w:tab w:val="left" w:pos="709"/>
          <w:tab w:val="left" w:pos="993"/>
        </w:tabs>
        <w:contextualSpacing/>
        <w:jc w:val="both"/>
        <w:rPr>
          <w:rFonts w:ascii="Arial" w:hAnsi="Arial" w:cs="Arial"/>
          <w:color w:val="000000" w:themeColor="text1"/>
        </w:rPr>
      </w:pPr>
    </w:p>
    <w:p w14:paraId="54E2B036" w14:textId="77777777" w:rsidR="00B32611" w:rsidRPr="00530855" w:rsidRDefault="00B32611" w:rsidP="00B32611">
      <w:pPr>
        <w:keepNext/>
        <w:spacing w:after="0"/>
        <w:jc w:val="center"/>
        <w:outlineLvl w:val="0"/>
        <w:rPr>
          <w:rFonts w:ascii="Arial" w:hAnsi="Arial" w:cs="Arial"/>
          <w:b/>
          <w:color w:val="FF0000"/>
        </w:rPr>
      </w:pPr>
      <w:r w:rsidRPr="00530855">
        <w:rPr>
          <w:rFonts w:ascii="Arial" w:eastAsia="Arial" w:hAnsi="Arial" w:cs="Arial"/>
          <w:b/>
          <w:bCs/>
          <w:iCs/>
          <w:lang w:eastAsia="x-none"/>
        </w:rPr>
        <w:t xml:space="preserve">Цінова пропозиція </w:t>
      </w:r>
    </w:p>
    <w:p w14:paraId="4DC5643E" w14:textId="15191B70" w:rsidR="00A400AB" w:rsidRPr="00A400AB" w:rsidRDefault="00B32611" w:rsidP="00A400AB">
      <w:pPr>
        <w:keepNext/>
        <w:tabs>
          <w:tab w:val="left" w:pos="709"/>
          <w:tab w:val="left" w:pos="993"/>
        </w:tabs>
        <w:contextualSpacing/>
        <w:jc w:val="center"/>
        <w:rPr>
          <w:rFonts w:ascii="Arial" w:hAnsi="Arial" w:cs="Arial"/>
          <w:b/>
          <w:color w:val="000000" w:themeColor="text1"/>
        </w:rPr>
      </w:pPr>
      <w:r>
        <w:rPr>
          <w:rFonts w:ascii="Arial" w:hAnsi="Arial" w:cs="Arial"/>
          <w:b/>
          <w:color w:val="000000" w:themeColor="text1"/>
        </w:rPr>
        <w:t>«</w:t>
      </w:r>
      <w:r w:rsidR="00A400AB" w:rsidRPr="00A400AB">
        <w:rPr>
          <w:rFonts w:ascii="Arial" w:hAnsi="Arial" w:cs="Arial"/>
          <w:b/>
          <w:color w:val="000000" w:themeColor="text1"/>
        </w:rPr>
        <w:t>ТАРИФ</w:t>
      </w:r>
      <w:r>
        <w:rPr>
          <w:rFonts w:ascii="Arial" w:hAnsi="Arial" w:cs="Arial"/>
          <w:b/>
          <w:color w:val="000000" w:themeColor="text1"/>
        </w:rPr>
        <w:t>И»</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9"/>
        <w:gridCol w:w="4111"/>
      </w:tblGrid>
      <w:tr w:rsidR="00CC63E0" w:rsidRPr="00530855" w14:paraId="68C9CC3F" w14:textId="77777777" w:rsidTr="0038236A">
        <w:trPr>
          <w:trHeight w:val="315"/>
        </w:trPr>
        <w:tc>
          <w:tcPr>
            <w:tcW w:w="6379" w:type="dxa"/>
            <w:tcMar>
              <w:top w:w="30" w:type="dxa"/>
              <w:left w:w="45" w:type="dxa"/>
              <w:bottom w:w="30" w:type="dxa"/>
              <w:right w:w="45" w:type="dxa"/>
            </w:tcMar>
            <w:vAlign w:val="center"/>
            <w:hideMark/>
          </w:tcPr>
          <w:p w14:paraId="53EC6C2F" w14:textId="57AFA62B" w:rsidR="00A95504" w:rsidRPr="00530855" w:rsidRDefault="00A95504" w:rsidP="0038236A">
            <w:pPr>
              <w:jc w:val="center"/>
              <w:rPr>
                <w:rFonts w:ascii="Arial" w:eastAsia="Calibri" w:hAnsi="Arial" w:cs="Arial"/>
                <w:color w:val="000000" w:themeColor="text1"/>
              </w:rPr>
            </w:pPr>
            <w:r w:rsidRPr="00530855">
              <w:rPr>
                <w:rFonts w:ascii="Arial" w:hAnsi="Arial" w:cs="Arial"/>
                <w:b/>
                <w:bCs/>
                <w:color w:val="000000" w:themeColor="text1"/>
              </w:rPr>
              <w:t>Послуги</w:t>
            </w:r>
          </w:p>
        </w:tc>
        <w:tc>
          <w:tcPr>
            <w:tcW w:w="4111" w:type="dxa"/>
            <w:vAlign w:val="center"/>
            <w:hideMark/>
          </w:tcPr>
          <w:p w14:paraId="2FFF1B5F" w14:textId="77777777" w:rsidR="00A95504" w:rsidRPr="00530855" w:rsidRDefault="00A95504" w:rsidP="0038236A">
            <w:pPr>
              <w:jc w:val="center"/>
              <w:rPr>
                <w:rFonts w:ascii="Arial" w:eastAsia="Calibri" w:hAnsi="Arial" w:cs="Arial"/>
                <w:color w:val="000000" w:themeColor="text1"/>
              </w:rPr>
            </w:pPr>
            <w:r w:rsidRPr="00530855">
              <w:rPr>
                <w:rFonts w:ascii="Arial" w:hAnsi="Arial" w:cs="Arial"/>
                <w:b/>
                <w:bCs/>
                <w:color w:val="000000" w:themeColor="text1"/>
              </w:rPr>
              <w:t>Вартість , грн. без ПДВ</w:t>
            </w:r>
          </w:p>
        </w:tc>
      </w:tr>
      <w:tr w:rsidR="00AD0343" w:rsidRPr="00530855" w14:paraId="25CF1583" w14:textId="77777777" w:rsidTr="0038236A">
        <w:trPr>
          <w:trHeight w:val="315"/>
        </w:trPr>
        <w:tc>
          <w:tcPr>
            <w:tcW w:w="6379" w:type="dxa"/>
            <w:tcMar>
              <w:top w:w="30" w:type="dxa"/>
              <w:left w:w="45" w:type="dxa"/>
              <w:bottom w:w="30" w:type="dxa"/>
              <w:right w:w="45" w:type="dxa"/>
            </w:tcMar>
            <w:vAlign w:val="center"/>
          </w:tcPr>
          <w:p w14:paraId="34EEA24C" w14:textId="49C115FC" w:rsidR="00AD0343" w:rsidRPr="00530855" w:rsidRDefault="00AD0343" w:rsidP="00AD0343">
            <w:pPr>
              <w:rPr>
                <w:rFonts w:ascii="Arial" w:hAnsi="Arial" w:cs="Arial"/>
                <w:b/>
                <w:bCs/>
                <w:color w:val="000000" w:themeColor="text1"/>
              </w:rPr>
            </w:pPr>
            <w:r>
              <w:rPr>
                <w:rFonts w:ascii="Arial" w:hAnsi="Arial" w:cs="Arial"/>
                <w:color w:val="000000"/>
              </w:rPr>
              <w:t>Вартість корпоративного обслуговування</w:t>
            </w:r>
            <w:r w:rsidR="00F8684B">
              <w:rPr>
                <w:rFonts w:ascii="Arial" w:hAnsi="Arial" w:cs="Arial"/>
                <w:color w:val="000000"/>
              </w:rPr>
              <w:t xml:space="preserve"> (комісія %)</w:t>
            </w:r>
          </w:p>
        </w:tc>
        <w:tc>
          <w:tcPr>
            <w:tcW w:w="4111" w:type="dxa"/>
            <w:vAlign w:val="center"/>
          </w:tcPr>
          <w:p w14:paraId="41D50FE1" w14:textId="77777777" w:rsidR="00AD0343" w:rsidRPr="00530855" w:rsidRDefault="00AD0343" w:rsidP="0038236A">
            <w:pPr>
              <w:jc w:val="center"/>
              <w:rPr>
                <w:rFonts w:ascii="Arial" w:hAnsi="Arial" w:cs="Arial"/>
                <w:b/>
                <w:bCs/>
                <w:color w:val="000000" w:themeColor="text1"/>
              </w:rPr>
            </w:pPr>
          </w:p>
        </w:tc>
      </w:tr>
      <w:tr w:rsidR="00CC63E0" w:rsidRPr="00530855" w14:paraId="0D9E126F" w14:textId="77777777" w:rsidTr="0038236A">
        <w:trPr>
          <w:trHeight w:val="315"/>
        </w:trPr>
        <w:tc>
          <w:tcPr>
            <w:tcW w:w="6379" w:type="dxa"/>
            <w:tcMar>
              <w:top w:w="30" w:type="dxa"/>
              <w:left w:w="45" w:type="dxa"/>
              <w:bottom w:w="30" w:type="dxa"/>
              <w:right w:w="45" w:type="dxa"/>
            </w:tcMar>
            <w:vAlign w:val="center"/>
            <w:hideMark/>
          </w:tcPr>
          <w:p w14:paraId="20AD8AB2" w14:textId="77777777" w:rsidR="00A95504" w:rsidRPr="00530855" w:rsidRDefault="00A95504" w:rsidP="00CC63E0">
            <w:pPr>
              <w:rPr>
                <w:rFonts w:ascii="Arial" w:eastAsia="Calibri" w:hAnsi="Arial" w:cs="Arial"/>
                <w:color w:val="000000" w:themeColor="text1"/>
              </w:rPr>
            </w:pPr>
            <w:r w:rsidRPr="00530855">
              <w:rPr>
                <w:rFonts w:ascii="Arial" w:hAnsi="Arial" w:cs="Arial"/>
                <w:color w:val="000000" w:themeColor="text1"/>
              </w:rPr>
              <w:t>Мінімальне замовлення (вкл. 1 км)</w:t>
            </w:r>
          </w:p>
        </w:tc>
        <w:tc>
          <w:tcPr>
            <w:tcW w:w="4111" w:type="dxa"/>
            <w:vAlign w:val="center"/>
          </w:tcPr>
          <w:p w14:paraId="3CAE812B" w14:textId="77777777" w:rsidR="00A95504" w:rsidRPr="00530855" w:rsidRDefault="00A95504" w:rsidP="00CC63E0">
            <w:pPr>
              <w:rPr>
                <w:rFonts w:ascii="Arial" w:eastAsia="Calibri" w:hAnsi="Arial" w:cs="Arial"/>
                <w:color w:val="000000" w:themeColor="text1"/>
              </w:rPr>
            </w:pPr>
          </w:p>
        </w:tc>
      </w:tr>
      <w:tr w:rsidR="00CC63E0" w:rsidRPr="00530855" w14:paraId="417E1A4B" w14:textId="77777777" w:rsidTr="0038236A">
        <w:trPr>
          <w:trHeight w:val="315"/>
        </w:trPr>
        <w:tc>
          <w:tcPr>
            <w:tcW w:w="6379" w:type="dxa"/>
            <w:tcMar>
              <w:top w:w="30" w:type="dxa"/>
              <w:left w:w="45" w:type="dxa"/>
              <w:bottom w:w="30" w:type="dxa"/>
              <w:right w:w="45" w:type="dxa"/>
            </w:tcMar>
            <w:vAlign w:val="center"/>
            <w:hideMark/>
          </w:tcPr>
          <w:p w14:paraId="0435EE91" w14:textId="0EC4A234" w:rsidR="00A95504" w:rsidRPr="00530855" w:rsidRDefault="00A95504" w:rsidP="00A307BE">
            <w:pPr>
              <w:rPr>
                <w:rFonts w:ascii="Arial" w:eastAsia="Calibri" w:hAnsi="Arial" w:cs="Arial"/>
                <w:color w:val="000000" w:themeColor="text1"/>
              </w:rPr>
            </w:pPr>
            <w:r w:rsidRPr="00530855">
              <w:rPr>
                <w:rFonts w:ascii="Arial" w:hAnsi="Arial" w:cs="Arial"/>
                <w:color w:val="000000" w:themeColor="text1"/>
              </w:rPr>
              <w:t>Тариф по м. Києву</w:t>
            </w:r>
            <w:r w:rsidR="00814ECD" w:rsidRPr="00530855">
              <w:rPr>
                <w:rFonts w:ascii="Arial" w:hAnsi="Arial" w:cs="Arial"/>
                <w:color w:val="000000" w:themeColor="text1"/>
              </w:rPr>
              <w:t xml:space="preserve"> </w:t>
            </w:r>
          </w:p>
        </w:tc>
        <w:tc>
          <w:tcPr>
            <w:tcW w:w="4111" w:type="dxa"/>
            <w:vAlign w:val="center"/>
          </w:tcPr>
          <w:p w14:paraId="240DD3AB" w14:textId="77777777" w:rsidR="00A95504" w:rsidRPr="00530855" w:rsidRDefault="00A95504" w:rsidP="00CC63E0">
            <w:pPr>
              <w:rPr>
                <w:rFonts w:ascii="Arial" w:eastAsia="Calibri" w:hAnsi="Arial" w:cs="Arial"/>
                <w:color w:val="000000" w:themeColor="text1"/>
              </w:rPr>
            </w:pPr>
          </w:p>
        </w:tc>
      </w:tr>
      <w:tr w:rsidR="00CC63E0" w:rsidRPr="00530855" w14:paraId="349E2E5C" w14:textId="77777777" w:rsidTr="0038236A">
        <w:trPr>
          <w:trHeight w:val="315"/>
        </w:trPr>
        <w:tc>
          <w:tcPr>
            <w:tcW w:w="6379" w:type="dxa"/>
            <w:tcMar>
              <w:top w:w="30" w:type="dxa"/>
              <w:left w:w="45" w:type="dxa"/>
              <w:bottom w:w="30" w:type="dxa"/>
              <w:right w:w="45" w:type="dxa"/>
            </w:tcMar>
            <w:vAlign w:val="center"/>
          </w:tcPr>
          <w:p w14:paraId="1DC37A8D" w14:textId="19D7968F" w:rsidR="00DC27D2" w:rsidRPr="00530855" w:rsidRDefault="00DC27D2" w:rsidP="00A307BE">
            <w:pPr>
              <w:rPr>
                <w:rFonts w:ascii="Arial" w:hAnsi="Arial" w:cs="Arial"/>
                <w:color w:val="000000" w:themeColor="text1"/>
              </w:rPr>
            </w:pPr>
            <w:r w:rsidRPr="00530855">
              <w:rPr>
                <w:rFonts w:ascii="Arial" w:hAnsi="Arial" w:cs="Arial"/>
                <w:color w:val="000000" w:themeColor="text1"/>
              </w:rPr>
              <w:t xml:space="preserve">Тариф по </w:t>
            </w:r>
            <w:r w:rsidR="00AD0343">
              <w:rPr>
                <w:rFonts w:ascii="Arial" w:hAnsi="Arial" w:cs="Arial"/>
                <w:color w:val="000000" w:themeColor="text1"/>
              </w:rPr>
              <w:t xml:space="preserve">іншим </w:t>
            </w:r>
            <w:r w:rsidRPr="00530855">
              <w:rPr>
                <w:rFonts w:ascii="Arial" w:hAnsi="Arial" w:cs="Arial"/>
                <w:color w:val="000000" w:themeColor="text1"/>
              </w:rPr>
              <w:t>містам України</w:t>
            </w:r>
            <w:r w:rsidR="00AD0343">
              <w:rPr>
                <w:rFonts w:ascii="Arial" w:hAnsi="Arial" w:cs="Arial"/>
                <w:color w:val="000000" w:themeColor="text1"/>
              </w:rPr>
              <w:t>, населиним пунктам, регіонам.</w:t>
            </w:r>
            <w:r w:rsidRPr="00530855">
              <w:rPr>
                <w:rFonts w:ascii="Arial" w:hAnsi="Arial" w:cs="Arial"/>
                <w:color w:val="000000" w:themeColor="text1"/>
              </w:rPr>
              <w:t xml:space="preserve"> </w:t>
            </w:r>
          </w:p>
        </w:tc>
        <w:tc>
          <w:tcPr>
            <w:tcW w:w="4111" w:type="dxa"/>
            <w:vAlign w:val="center"/>
          </w:tcPr>
          <w:p w14:paraId="6F413BC0" w14:textId="77777777" w:rsidR="00DC27D2" w:rsidRPr="00530855" w:rsidRDefault="00DC27D2" w:rsidP="00CC63E0">
            <w:pPr>
              <w:rPr>
                <w:rFonts w:ascii="Arial" w:eastAsia="Calibri" w:hAnsi="Arial" w:cs="Arial"/>
                <w:color w:val="000000" w:themeColor="text1"/>
              </w:rPr>
            </w:pPr>
          </w:p>
        </w:tc>
      </w:tr>
      <w:tr w:rsidR="00CC63E0" w:rsidRPr="00530855" w14:paraId="57C9BC69" w14:textId="77777777" w:rsidTr="0038236A">
        <w:trPr>
          <w:trHeight w:val="315"/>
        </w:trPr>
        <w:tc>
          <w:tcPr>
            <w:tcW w:w="6379" w:type="dxa"/>
            <w:tcMar>
              <w:top w:w="30" w:type="dxa"/>
              <w:left w:w="45" w:type="dxa"/>
              <w:bottom w:w="30" w:type="dxa"/>
              <w:right w:w="45" w:type="dxa"/>
            </w:tcMar>
            <w:vAlign w:val="center"/>
            <w:hideMark/>
          </w:tcPr>
          <w:p w14:paraId="336551C5" w14:textId="77777777" w:rsidR="00A95504" w:rsidRPr="00530855" w:rsidRDefault="00A95504" w:rsidP="00CC63E0">
            <w:pPr>
              <w:rPr>
                <w:rFonts w:ascii="Arial" w:eastAsia="Calibri" w:hAnsi="Arial" w:cs="Arial"/>
                <w:color w:val="000000" w:themeColor="text1"/>
              </w:rPr>
            </w:pPr>
            <w:r w:rsidRPr="00530855">
              <w:rPr>
                <w:rFonts w:ascii="Arial" w:hAnsi="Arial" w:cs="Arial"/>
                <w:color w:val="000000" w:themeColor="text1"/>
              </w:rPr>
              <w:t>Заміський тариф</w:t>
            </w:r>
          </w:p>
        </w:tc>
        <w:tc>
          <w:tcPr>
            <w:tcW w:w="4111" w:type="dxa"/>
            <w:vAlign w:val="center"/>
          </w:tcPr>
          <w:p w14:paraId="50FEBDF2" w14:textId="77777777" w:rsidR="00A95504" w:rsidRPr="00530855" w:rsidRDefault="00A95504" w:rsidP="00CC63E0">
            <w:pPr>
              <w:rPr>
                <w:rFonts w:ascii="Arial" w:eastAsia="Calibri" w:hAnsi="Arial" w:cs="Arial"/>
                <w:color w:val="000000" w:themeColor="text1"/>
              </w:rPr>
            </w:pPr>
          </w:p>
        </w:tc>
      </w:tr>
      <w:tr w:rsidR="00CC63E0" w:rsidRPr="00530855" w14:paraId="4654A976" w14:textId="77777777" w:rsidTr="0038236A">
        <w:trPr>
          <w:trHeight w:val="315"/>
        </w:trPr>
        <w:tc>
          <w:tcPr>
            <w:tcW w:w="6379" w:type="dxa"/>
            <w:tcMar>
              <w:top w:w="30" w:type="dxa"/>
              <w:left w:w="45" w:type="dxa"/>
              <w:bottom w:w="30" w:type="dxa"/>
              <w:right w:w="45" w:type="dxa"/>
            </w:tcMar>
            <w:vAlign w:val="center"/>
            <w:hideMark/>
          </w:tcPr>
          <w:p w14:paraId="714DFDA1" w14:textId="77777777" w:rsidR="00A95504" w:rsidRPr="00530855" w:rsidRDefault="00A95504" w:rsidP="00CC63E0">
            <w:pPr>
              <w:rPr>
                <w:rFonts w:ascii="Arial" w:eastAsia="Calibri" w:hAnsi="Arial" w:cs="Arial"/>
                <w:color w:val="000000" w:themeColor="text1"/>
              </w:rPr>
            </w:pPr>
            <w:r w:rsidRPr="00530855">
              <w:rPr>
                <w:rFonts w:ascii="Arial" w:hAnsi="Arial" w:cs="Arial"/>
                <w:color w:val="000000" w:themeColor="text1"/>
              </w:rPr>
              <w:t>Простій автомобіля в режимі очікування</w:t>
            </w:r>
          </w:p>
        </w:tc>
        <w:tc>
          <w:tcPr>
            <w:tcW w:w="4111" w:type="dxa"/>
            <w:vAlign w:val="center"/>
          </w:tcPr>
          <w:p w14:paraId="5808027F" w14:textId="77777777" w:rsidR="00A95504" w:rsidRPr="00530855" w:rsidRDefault="00A95504" w:rsidP="00CC63E0">
            <w:pPr>
              <w:rPr>
                <w:rFonts w:ascii="Arial" w:eastAsia="Calibri" w:hAnsi="Arial" w:cs="Arial"/>
                <w:color w:val="000000" w:themeColor="text1"/>
              </w:rPr>
            </w:pPr>
          </w:p>
        </w:tc>
      </w:tr>
      <w:tr w:rsidR="00CC63E0" w:rsidRPr="00530855" w14:paraId="6865FBFB" w14:textId="77777777" w:rsidTr="0038236A">
        <w:trPr>
          <w:trHeight w:val="315"/>
        </w:trPr>
        <w:tc>
          <w:tcPr>
            <w:tcW w:w="6379" w:type="dxa"/>
            <w:tcMar>
              <w:top w:w="30" w:type="dxa"/>
              <w:left w:w="45" w:type="dxa"/>
              <w:bottom w:w="30" w:type="dxa"/>
              <w:right w:w="45" w:type="dxa"/>
            </w:tcMar>
            <w:vAlign w:val="center"/>
            <w:hideMark/>
          </w:tcPr>
          <w:p w14:paraId="38F60037" w14:textId="77777777" w:rsidR="00A95504" w:rsidRPr="00530855" w:rsidRDefault="00A95504" w:rsidP="00CC63E0">
            <w:pPr>
              <w:rPr>
                <w:rFonts w:ascii="Arial" w:eastAsia="Calibri" w:hAnsi="Arial" w:cs="Arial"/>
                <w:color w:val="000000" w:themeColor="text1"/>
              </w:rPr>
            </w:pPr>
            <w:r w:rsidRPr="00530855">
              <w:rPr>
                <w:rFonts w:ascii="Arial" w:hAnsi="Arial" w:cs="Arial"/>
                <w:color w:val="000000" w:themeColor="text1"/>
              </w:rPr>
              <w:t>Безкоштовне очікування</w:t>
            </w:r>
          </w:p>
        </w:tc>
        <w:tc>
          <w:tcPr>
            <w:tcW w:w="4111" w:type="dxa"/>
            <w:vAlign w:val="center"/>
          </w:tcPr>
          <w:p w14:paraId="50730A7B" w14:textId="704CE7E1" w:rsidR="00A95504" w:rsidRPr="00870FD4" w:rsidRDefault="00870FD4" w:rsidP="00870FD4">
            <w:pPr>
              <w:jc w:val="center"/>
              <w:rPr>
                <w:rFonts w:ascii="Arial" w:eastAsia="Calibri" w:hAnsi="Arial" w:cs="Arial"/>
                <w:i/>
                <w:color w:val="000000" w:themeColor="text1"/>
              </w:rPr>
            </w:pPr>
            <w:r w:rsidRPr="00870FD4">
              <w:rPr>
                <w:rFonts w:ascii="Arial" w:eastAsia="Calibri" w:hAnsi="Arial" w:cs="Arial"/>
                <w:i/>
                <w:color w:val="000000" w:themeColor="text1"/>
              </w:rPr>
              <w:t>Кількість хв.</w:t>
            </w:r>
          </w:p>
        </w:tc>
      </w:tr>
      <w:tr w:rsidR="00CC63E0" w:rsidRPr="00530855" w14:paraId="0F52C929" w14:textId="77777777" w:rsidTr="0038236A">
        <w:trPr>
          <w:trHeight w:val="391"/>
        </w:trPr>
        <w:tc>
          <w:tcPr>
            <w:tcW w:w="6379" w:type="dxa"/>
            <w:tcMar>
              <w:top w:w="30" w:type="dxa"/>
              <w:left w:w="45" w:type="dxa"/>
              <w:bottom w:w="30" w:type="dxa"/>
              <w:right w:w="45" w:type="dxa"/>
            </w:tcMar>
            <w:vAlign w:val="center"/>
            <w:hideMark/>
          </w:tcPr>
          <w:p w14:paraId="266123EB" w14:textId="77777777" w:rsidR="00A95504" w:rsidRPr="00530855" w:rsidRDefault="00A95504" w:rsidP="00CC63E0">
            <w:pPr>
              <w:rPr>
                <w:rFonts w:ascii="Arial" w:hAnsi="Arial" w:cs="Arial"/>
                <w:color w:val="000000" w:themeColor="text1"/>
              </w:rPr>
            </w:pPr>
            <w:r w:rsidRPr="00530855">
              <w:rPr>
                <w:rFonts w:ascii="Arial" w:hAnsi="Arial" w:cs="Arial"/>
                <w:color w:val="000000" w:themeColor="text1"/>
              </w:rPr>
              <w:t>Додана вартість за проміжні точки маршруту</w:t>
            </w:r>
          </w:p>
        </w:tc>
        <w:tc>
          <w:tcPr>
            <w:tcW w:w="4111" w:type="dxa"/>
            <w:vAlign w:val="center"/>
          </w:tcPr>
          <w:p w14:paraId="77ABA7D7" w14:textId="77777777" w:rsidR="00A95504" w:rsidRPr="00530855" w:rsidRDefault="00A95504" w:rsidP="00CC63E0">
            <w:pPr>
              <w:rPr>
                <w:rFonts w:ascii="Arial" w:hAnsi="Arial" w:cs="Arial"/>
                <w:color w:val="000000" w:themeColor="text1"/>
              </w:rPr>
            </w:pPr>
          </w:p>
        </w:tc>
      </w:tr>
      <w:tr w:rsidR="00CC63E0" w:rsidRPr="00530855" w14:paraId="5001E14F" w14:textId="77777777" w:rsidTr="0038236A">
        <w:trPr>
          <w:trHeight w:val="391"/>
        </w:trPr>
        <w:tc>
          <w:tcPr>
            <w:tcW w:w="6379" w:type="dxa"/>
            <w:tcMar>
              <w:top w:w="30" w:type="dxa"/>
              <w:left w:w="45" w:type="dxa"/>
              <w:bottom w:w="30" w:type="dxa"/>
              <w:right w:w="45" w:type="dxa"/>
            </w:tcMar>
            <w:vAlign w:val="center"/>
          </w:tcPr>
          <w:p w14:paraId="75FBECA7" w14:textId="77777777" w:rsidR="00A95504" w:rsidRPr="00530855" w:rsidRDefault="00A95504" w:rsidP="00CC63E0">
            <w:pPr>
              <w:rPr>
                <w:rFonts w:ascii="Arial" w:hAnsi="Arial" w:cs="Arial"/>
                <w:color w:val="000000" w:themeColor="text1"/>
              </w:rPr>
            </w:pPr>
            <w:r w:rsidRPr="00530855">
              <w:rPr>
                <w:rFonts w:ascii="Arial" w:hAnsi="Arial" w:cs="Arial"/>
                <w:color w:val="000000" w:themeColor="text1"/>
              </w:rPr>
              <w:t>Додана вартість в години пік чи при погіршенні погодних умов</w:t>
            </w:r>
            <w:r w:rsidR="00DA6FC0" w:rsidRPr="00530855">
              <w:rPr>
                <w:rFonts w:ascii="Arial" w:hAnsi="Arial" w:cs="Arial"/>
                <w:color w:val="000000" w:themeColor="text1"/>
              </w:rPr>
              <w:t xml:space="preserve"> (коефіцієнт)</w:t>
            </w:r>
          </w:p>
        </w:tc>
        <w:tc>
          <w:tcPr>
            <w:tcW w:w="4111" w:type="dxa"/>
            <w:vAlign w:val="center"/>
          </w:tcPr>
          <w:p w14:paraId="5CB2BCCD" w14:textId="77777777" w:rsidR="00A95504" w:rsidRPr="00530855" w:rsidRDefault="00A95504" w:rsidP="00CC63E0">
            <w:pPr>
              <w:rPr>
                <w:rFonts w:ascii="Arial" w:hAnsi="Arial" w:cs="Arial"/>
                <w:color w:val="000000" w:themeColor="text1"/>
              </w:rPr>
            </w:pPr>
          </w:p>
        </w:tc>
      </w:tr>
      <w:tr w:rsidR="00CC63E0" w:rsidRPr="00530855" w14:paraId="5BC19B59" w14:textId="77777777" w:rsidTr="0038236A">
        <w:trPr>
          <w:trHeight w:val="391"/>
        </w:trPr>
        <w:tc>
          <w:tcPr>
            <w:tcW w:w="6379" w:type="dxa"/>
            <w:tcMar>
              <w:top w:w="30" w:type="dxa"/>
              <w:left w:w="45" w:type="dxa"/>
              <w:bottom w:w="30" w:type="dxa"/>
              <w:right w:w="45" w:type="dxa"/>
            </w:tcMar>
            <w:vAlign w:val="center"/>
          </w:tcPr>
          <w:p w14:paraId="732D6F8F" w14:textId="77777777" w:rsidR="00A95504" w:rsidRPr="00530855" w:rsidRDefault="00A95504" w:rsidP="00CC63E0">
            <w:pPr>
              <w:rPr>
                <w:rFonts w:ascii="Arial" w:hAnsi="Arial" w:cs="Arial"/>
                <w:color w:val="000000" w:themeColor="text1"/>
              </w:rPr>
            </w:pPr>
            <w:r w:rsidRPr="00530855">
              <w:rPr>
                <w:rFonts w:ascii="Arial" w:hAnsi="Arial" w:cs="Arial"/>
                <w:color w:val="000000" w:themeColor="text1"/>
              </w:rPr>
              <w:t>Плата за скасування</w:t>
            </w:r>
            <w:r w:rsidR="00814ECD" w:rsidRPr="00530855">
              <w:rPr>
                <w:rFonts w:ascii="Arial" w:hAnsi="Arial" w:cs="Arial"/>
                <w:color w:val="000000" w:themeColor="text1"/>
              </w:rPr>
              <w:t xml:space="preserve"> (з якої хв після замовлення)</w:t>
            </w:r>
          </w:p>
        </w:tc>
        <w:tc>
          <w:tcPr>
            <w:tcW w:w="4111" w:type="dxa"/>
            <w:vAlign w:val="center"/>
          </w:tcPr>
          <w:p w14:paraId="311DB550" w14:textId="77777777" w:rsidR="00A95504" w:rsidRPr="00530855" w:rsidRDefault="00A95504" w:rsidP="00CC63E0">
            <w:pPr>
              <w:rPr>
                <w:rFonts w:ascii="Arial" w:hAnsi="Arial" w:cs="Arial"/>
                <w:color w:val="000000" w:themeColor="text1"/>
              </w:rPr>
            </w:pPr>
          </w:p>
        </w:tc>
      </w:tr>
    </w:tbl>
    <w:p w14:paraId="3AA87F14" w14:textId="77777777" w:rsidR="00B32611" w:rsidRDefault="00B32611" w:rsidP="00E82B2A">
      <w:pPr>
        <w:spacing w:after="0"/>
        <w:rPr>
          <w:rFonts w:ascii="Arial" w:hAnsi="Arial" w:cs="Arial"/>
          <w:b/>
        </w:rPr>
      </w:pPr>
    </w:p>
    <w:p w14:paraId="7C79A79C" w14:textId="77777777" w:rsidR="00B32611" w:rsidRDefault="00B32611" w:rsidP="00E82B2A">
      <w:pPr>
        <w:spacing w:after="0"/>
        <w:rPr>
          <w:rFonts w:ascii="Arial" w:hAnsi="Arial" w:cs="Arial"/>
          <w:b/>
        </w:rPr>
      </w:pPr>
    </w:p>
    <w:p w14:paraId="140FFF67" w14:textId="6D1FEAA5" w:rsidR="00E82B2A" w:rsidRDefault="00E82B2A" w:rsidP="00E82B2A">
      <w:pPr>
        <w:spacing w:after="0"/>
        <w:rPr>
          <w:rFonts w:ascii="Arial" w:hAnsi="Arial" w:cs="Arial"/>
          <w:bCs/>
        </w:rPr>
      </w:pPr>
      <w:r>
        <w:rPr>
          <w:rFonts w:ascii="Arial" w:hAnsi="Arial" w:cs="Arial"/>
          <w:b/>
        </w:rPr>
        <w:t>Вказати т</w:t>
      </w:r>
      <w:r w:rsidRPr="009A4EC6">
        <w:rPr>
          <w:rFonts w:ascii="Arial" w:hAnsi="Arial" w:cs="Arial"/>
          <w:b/>
        </w:rPr>
        <w:t xml:space="preserve">ермін виконання після отримання </w:t>
      </w:r>
      <w:r>
        <w:rPr>
          <w:rFonts w:ascii="Arial" w:hAnsi="Arial" w:cs="Arial"/>
          <w:b/>
        </w:rPr>
        <w:t xml:space="preserve">даного запрошення на Тендер </w:t>
      </w:r>
      <w:r w:rsidRPr="009A4EC6">
        <w:rPr>
          <w:rFonts w:ascii="Arial" w:hAnsi="Arial" w:cs="Arial"/>
        </w:rPr>
        <w:t xml:space="preserve"> – будь ласка, </w:t>
      </w:r>
      <w:r w:rsidRPr="009A4EC6">
        <w:rPr>
          <w:rFonts w:ascii="Arial" w:hAnsi="Arial" w:cs="Arial"/>
          <w:bCs/>
        </w:rPr>
        <w:t xml:space="preserve">вкажіть термін виконання </w:t>
      </w:r>
      <w:r w:rsidR="00870FD4">
        <w:rPr>
          <w:rFonts w:ascii="Arial" w:hAnsi="Arial" w:cs="Arial"/>
          <w:bCs/>
        </w:rPr>
        <w:t xml:space="preserve">замовлення, який ви пропонуєте: </w:t>
      </w:r>
      <w:r>
        <w:rPr>
          <w:rFonts w:ascii="Arial" w:hAnsi="Arial" w:cs="Arial"/>
          <w:bCs/>
        </w:rPr>
        <w:t>____________________________________________________</w:t>
      </w:r>
      <w:r w:rsidR="00870FD4">
        <w:rPr>
          <w:rFonts w:ascii="Arial" w:hAnsi="Arial" w:cs="Arial"/>
          <w:bCs/>
        </w:rPr>
        <w:t>________________________________</w:t>
      </w:r>
    </w:p>
    <w:p w14:paraId="280FD1D9" w14:textId="77777777" w:rsidR="00E82B2A" w:rsidRPr="009A4EC6" w:rsidRDefault="00E82B2A" w:rsidP="00E82B2A">
      <w:pPr>
        <w:spacing w:after="0"/>
        <w:rPr>
          <w:rFonts w:ascii="Arial" w:hAnsi="Arial" w:cs="Arial"/>
        </w:rPr>
      </w:pPr>
    </w:p>
    <w:p w14:paraId="7FA3CA17" w14:textId="3A582D3B" w:rsidR="00E82B2A" w:rsidRDefault="00E82B2A" w:rsidP="0038236A">
      <w:pPr>
        <w:jc w:val="both"/>
        <w:rPr>
          <w:rFonts w:ascii="Arial" w:hAnsi="Arial" w:cs="Arial"/>
          <w:color w:val="000000" w:themeColor="text1"/>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 xml:space="preserve">пункту </w:t>
      </w:r>
      <w:r>
        <w:rPr>
          <w:rFonts w:ascii="Arial" w:eastAsia="Arial" w:hAnsi="Arial" w:cs="Arial"/>
          <w:b/>
        </w:rPr>
        <w:t>2</w:t>
      </w:r>
      <w:r>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_________________________________________________________________________________</w:t>
      </w:r>
    </w:p>
    <w:p w14:paraId="328448F9" w14:textId="17F0403E" w:rsidR="00A307BE" w:rsidRDefault="00A307BE" w:rsidP="0038236A">
      <w:pPr>
        <w:spacing w:after="0"/>
        <w:jc w:val="both"/>
        <w:rPr>
          <w:rFonts w:ascii="Arial" w:hAnsi="Arial" w:cs="Arial"/>
        </w:rPr>
      </w:pPr>
    </w:p>
    <w:p w14:paraId="76DD3E72" w14:textId="77777777" w:rsidR="00A307BE" w:rsidRDefault="00A307BE" w:rsidP="0038236A">
      <w:pPr>
        <w:spacing w:after="0"/>
        <w:jc w:val="both"/>
        <w:rPr>
          <w:rFonts w:ascii="Arial" w:hAnsi="Arial" w:cs="Arial"/>
        </w:rPr>
      </w:pPr>
    </w:p>
    <w:p w14:paraId="3D76ECB2" w14:textId="217F7A51" w:rsidR="0038236A" w:rsidRPr="00530855" w:rsidRDefault="0038236A" w:rsidP="0038236A">
      <w:pPr>
        <w:spacing w:after="0"/>
        <w:jc w:val="both"/>
        <w:rPr>
          <w:rFonts w:ascii="Arial" w:hAnsi="Arial" w:cs="Arial"/>
        </w:rPr>
      </w:pPr>
      <w:r w:rsidRPr="00530855">
        <w:rPr>
          <w:rFonts w:ascii="Arial" w:hAnsi="Arial" w:cs="Arial"/>
        </w:rPr>
        <w:t>Підписано мною, ______________________________________________________,</w:t>
      </w:r>
    </w:p>
    <w:p w14:paraId="16632FD9" w14:textId="77777777" w:rsidR="0038236A" w:rsidRPr="00530855" w:rsidRDefault="0038236A" w:rsidP="0038236A">
      <w:pPr>
        <w:spacing w:after="0"/>
        <w:jc w:val="both"/>
        <w:rPr>
          <w:rFonts w:ascii="Arial" w:hAnsi="Arial" w:cs="Arial"/>
        </w:rPr>
      </w:pPr>
      <w:r w:rsidRPr="00530855">
        <w:rPr>
          <w:rFonts w:ascii="Arial" w:hAnsi="Arial" w:cs="Arial"/>
        </w:rPr>
        <w:t>що обіймає посаду______________________________________________(керівник підприємства)</w:t>
      </w:r>
    </w:p>
    <w:p w14:paraId="762F60BC" w14:textId="77777777" w:rsidR="0038236A" w:rsidRPr="00530855" w:rsidRDefault="0038236A" w:rsidP="0038236A">
      <w:pPr>
        <w:spacing w:after="0"/>
        <w:jc w:val="both"/>
        <w:rPr>
          <w:rFonts w:ascii="Arial" w:hAnsi="Arial" w:cs="Arial"/>
        </w:rPr>
      </w:pPr>
      <w:r w:rsidRPr="00530855">
        <w:rPr>
          <w:rFonts w:ascii="Arial" w:hAnsi="Arial" w:cs="Arial"/>
        </w:rPr>
        <w:t xml:space="preserve">від імені компанії ____________________________________________________________ </w:t>
      </w:r>
    </w:p>
    <w:p w14:paraId="129F0263" w14:textId="77777777" w:rsidR="0038236A" w:rsidRPr="00530855" w:rsidRDefault="0038236A" w:rsidP="0038236A">
      <w:pPr>
        <w:spacing w:after="0"/>
        <w:jc w:val="both"/>
        <w:rPr>
          <w:rFonts w:ascii="Arial" w:eastAsia="Arial" w:hAnsi="Arial" w:cs="Arial"/>
          <w:b/>
          <w:bCs/>
          <w:color w:val="000000" w:themeColor="text1"/>
        </w:rPr>
      </w:pPr>
      <w:r w:rsidRPr="00530855">
        <w:rPr>
          <w:rFonts w:ascii="Arial" w:hAnsi="Arial" w:cs="Arial"/>
        </w:rPr>
        <w:t>_______ (число) _________________ (місяць) 20________ (рік). ________________________</w:t>
      </w:r>
    </w:p>
    <w:sectPr w:rsidR="0038236A" w:rsidRPr="00530855" w:rsidSect="00C779D5">
      <w:pgSz w:w="11907" w:h="16839" w:code="9"/>
      <w:pgMar w:top="426"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B45A09" w16cex:dateUtc="2025-09-29T12:27:00Z"/>
  <w16cex:commentExtensible w16cex:durableId="2F01228D" w16cex:dateUtc="2025-09-29T12:13:00Z"/>
  <w16cex:commentExtensible w16cex:durableId="042E62A8" w16cex:dateUtc="2025-09-29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382239" w16cid:durableId="09B45A09"/>
  <w16cid:commentId w16cid:paraId="444DDB28" w16cid:durableId="2F01228D"/>
  <w16cid:commentId w16cid:paraId="4ACB7031" w16cid:durableId="042E62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7424C" w14:textId="77777777" w:rsidR="00BC56F9" w:rsidRDefault="00BC56F9" w:rsidP="0088387C">
      <w:pPr>
        <w:spacing w:after="0" w:line="240" w:lineRule="auto"/>
      </w:pPr>
      <w:r>
        <w:separator/>
      </w:r>
    </w:p>
  </w:endnote>
  <w:endnote w:type="continuationSeparator" w:id="0">
    <w:p w14:paraId="28260FB1" w14:textId="77777777" w:rsidR="00BC56F9" w:rsidRDefault="00BC56F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F5BEC" w14:textId="77777777" w:rsidR="00BC56F9" w:rsidRDefault="00BC56F9" w:rsidP="0088387C">
      <w:pPr>
        <w:spacing w:after="0" w:line="240" w:lineRule="auto"/>
      </w:pPr>
      <w:r>
        <w:separator/>
      </w:r>
    </w:p>
  </w:footnote>
  <w:footnote w:type="continuationSeparator" w:id="0">
    <w:p w14:paraId="2F47E9D9" w14:textId="77777777" w:rsidR="00BC56F9" w:rsidRDefault="00BC56F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70D6"/>
    <w:multiLevelType w:val="multilevel"/>
    <w:tmpl w:val="86365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3CA7CB1"/>
    <w:multiLevelType w:val="hybridMultilevel"/>
    <w:tmpl w:val="6E5C5F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F92903"/>
    <w:multiLevelType w:val="hybridMultilevel"/>
    <w:tmpl w:val="D9E24C84"/>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3" w15:restartNumberingAfterBreak="0">
    <w:nsid w:val="0E395E1C"/>
    <w:multiLevelType w:val="hybridMultilevel"/>
    <w:tmpl w:val="2B085F98"/>
    <w:lvl w:ilvl="0" w:tplc="4A808508">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F590961"/>
    <w:multiLevelType w:val="hybridMultilevel"/>
    <w:tmpl w:val="850A56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A1253D"/>
    <w:multiLevelType w:val="hybridMultilevel"/>
    <w:tmpl w:val="2E3C394C"/>
    <w:lvl w:ilvl="0" w:tplc="72D83D5A">
      <w:start w:val="1"/>
      <w:numFmt w:val="decimal"/>
      <w:lvlText w:val="%1."/>
      <w:lvlJc w:val="left"/>
      <w:pPr>
        <w:ind w:left="360" w:hanging="360"/>
      </w:pPr>
      <w:rPr>
        <w:rFonts w:eastAsiaTheme="minorHAnsi" w:hint="default"/>
        <w:color w:val="000000" w:themeColor="text1"/>
        <w:sz w:val="22"/>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1517400E"/>
    <w:multiLevelType w:val="hybridMultilevel"/>
    <w:tmpl w:val="2078FFB6"/>
    <w:lvl w:ilvl="0" w:tplc="600AF1F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8B80A2A"/>
    <w:multiLevelType w:val="hybridMultilevel"/>
    <w:tmpl w:val="6D3AD59A"/>
    <w:lvl w:ilvl="0" w:tplc="0DAA9444">
      <w:start w:val="1"/>
      <w:numFmt w:val="decimal"/>
      <w:lvlText w:val="%1."/>
      <w:lvlJc w:val="left"/>
      <w:pPr>
        <w:ind w:left="720" w:hanging="360"/>
      </w:pPr>
      <w:rPr>
        <w:rFonts w:hint="default"/>
        <w:color w:val="002060"/>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A72DEB"/>
    <w:multiLevelType w:val="hybridMultilevel"/>
    <w:tmpl w:val="986E371A"/>
    <w:lvl w:ilvl="0" w:tplc="04220001">
      <w:start w:val="1"/>
      <w:numFmt w:val="bullet"/>
      <w:lvlText w:val=""/>
      <w:lvlJc w:val="left"/>
      <w:pPr>
        <w:ind w:left="1789" w:hanging="360"/>
      </w:pPr>
      <w:rPr>
        <w:rFonts w:ascii="Symbol" w:hAnsi="Symbol" w:hint="default"/>
      </w:rPr>
    </w:lvl>
    <w:lvl w:ilvl="1" w:tplc="04220003">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9" w15:restartNumberingAfterBreak="0">
    <w:nsid w:val="20800509"/>
    <w:multiLevelType w:val="hybridMultilevel"/>
    <w:tmpl w:val="AE4C346A"/>
    <w:lvl w:ilvl="0" w:tplc="9F8666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25310EA"/>
    <w:multiLevelType w:val="hybridMultilevel"/>
    <w:tmpl w:val="E22428A4"/>
    <w:lvl w:ilvl="0" w:tplc="594AF65C">
      <w:start w:val="1"/>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1" w15:restartNumberingAfterBreak="0">
    <w:nsid w:val="278B3707"/>
    <w:multiLevelType w:val="multilevel"/>
    <w:tmpl w:val="0EECDA0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BB1F37"/>
    <w:multiLevelType w:val="hybridMultilevel"/>
    <w:tmpl w:val="93640C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0E43CB7"/>
    <w:multiLevelType w:val="hybridMultilevel"/>
    <w:tmpl w:val="9B022EA8"/>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27AB7"/>
    <w:multiLevelType w:val="multilevel"/>
    <w:tmpl w:val="1CAAE552"/>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DA6147B"/>
    <w:multiLevelType w:val="hybridMultilevel"/>
    <w:tmpl w:val="86AA8BCC"/>
    <w:lvl w:ilvl="0" w:tplc="A5E025EE">
      <w:start w:val="1"/>
      <w:numFmt w:val="decimal"/>
      <w:lvlText w:val="%1."/>
      <w:lvlJc w:val="left"/>
      <w:pPr>
        <w:ind w:left="720" w:hanging="360"/>
      </w:pPr>
      <w:rPr>
        <w:rFonts w:hint="default"/>
        <w:color w:val="002060"/>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74B15AB"/>
    <w:multiLevelType w:val="hybridMultilevel"/>
    <w:tmpl w:val="EEFE1436"/>
    <w:lvl w:ilvl="0" w:tplc="0422000F">
      <w:start w:val="8"/>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66B5F09"/>
    <w:multiLevelType w:val="hybridMultilevel"/>
    <w:tmpl w:val="62F24BC2"/>
    <w:lvl w:ilvl="0" w:tplc="04190001">
      <w:start w:val="1"/>
      <w:numFmt w:val="bullet"/>
      <w:lvlText w:val=""/>
      <w:lvlJc w:val="left"/>
      <w:pPr>
        <w:tabs>
          <w:tab w:val="num" w:pos="306"/>
        </w:tabs>
        <w:ind w:left="306" w:hanging="360"/>
      </w:pPr>
      <w:rPr>
        <w:rFonts w:ascii="Symbol" w:hAnsi="Symbol" w:hint="default"/>
      </w:rPr>
    </w:lvl>
    <w:lvl w:ilvl="1" w:tplc="04190003">
      <w:start w:val="1"/>
      <w:numFmt w:val="bullet"/>
      <w:lvlText w:val="o"/>
      <w:lvlJc w:val="left"/>
      <w:pPr>
        <w:tabs>
          <w:tab w:val="num" w:pos="1026"/>
        </w:tabs>
        <w:ind w:left="1026" w:hanging="360"/>
      </w:pPr>
      <w:rPr>
        <w:rFonts w:ascii="Courier New" w:hAnsi="Courier New" w:cs="Courier New" w:hint="default"/>
      </w:rPr>
    </w:lvl>
    <w:lvl w:ilvl="2" w:tplc="04190005">
      <w:start w:val="1"/>
      <w:numFmt w:val="bullet"/>
      <w:lvlText w:val=""/>
      <w:lvlJc w:val="left"/>
      <w:pPr>
        <w:tabs>
          <w:tab w:val="num" w:pos="1746"/>
        </w:tabs>
        <w:ind w:left="1746" w:hanging="360"/>
      </w:pPr>
      <w:rPr>
        <w:rFonts w:ascii="Wingdings" w:hAnsi="Wingdings" w:hint="default"/>
      </w:rPr>
    </w:lvl>
    <w:lvl w:ilvl="3" w:tplc="04190001" w:tentative="1">
      <w:start w:val="1"/>
      <w:numFmt w:val="bullet"/>
      <w:lvlText w:val=""/>
      <w:lvlJc w:val="left"/>
      <w:pPr>
        <w:tabs>
          <w:tab w:val="num" w:pos="2466"/>
        </w:tabs>
        <w:ind w:left="2466" w:hanging="360"/>
      </w:pPr>
      <w:rPr>
        <w:rFonts w:ascii="Symbol" w:hAnsi="Symbol" w:hint="default"/>
      </w:rPr>
    </w:lvl>
    <w:lvl w:ilvl="4" w:tplc="04190003" w:tentative="1">
      <w:start w:val="1"/>
      <w:numFmt w:val="bullet"/>
      <w:lvlText w:val="o"/>
      <w:lvlJc w:val="left"/>
      <w:pPr>
        <w:tabs>
          <w:tab w:val="num" w:pos="3186"/>
        </w:tabs>
        <w:ind w:left="3186" w:hanging="360"/>
      </w:pPr>
      <w:rPr>
        <w:rFonts w:ascii="Courier New" w:hAnsi="Courier New" w:cs="Courier New" w:hint="default"/>
      </w:rPr>
    </w:lvl>
    <w:lvl w:ilvl="5" w:tplc="04190005" w:tentative="1">
      <w:start w:val="1"/>
      <w:numFmt w:val="bullet"/>
      <w:lvlText w:val=""/>
      <w:lvlJc w:val="left"/>
      <w:pPr>
        <w:tabs>
          <w:tab w:val="num" w:pos="3906"/>
        </w:tabs>
        <w:ind w:left="3906" w:hanging="360"/>
      </w:pPr>
      <w:rPr>
        <w:rFonts w:ascii="Wingdings" w:hAnsi="Wingdings" w:hint="default"/>
      </w:rPr>
    </w:lvl>
    <w:lvl w:ilvl="6" w:tplc="04190001" w:tentative="1">
      <w:start w:val="1"/>
      <w:numFmt w:val="bullet"/>
      <w:lvlText w:val=""/>
      <w:lvlJc w:val="left"/>
      <w:pPr>
        <w:tabs>
          <w:tab w:val="num" w:pos="4626"/>
        </w:tabs>
        <w:ind w:left="4626" w:hanging="360"/>
      </w:pPr>
      <w:rPr>
        <w:rFonts w:ascii="Symbol" w:hAnsi="Symbol" w:hint="default"/>
      </w:rPr>
    </w:lvl>
    <w:lvl w:ilvl="7" w:tplc="04190003" w:tentative="1">
      <w:start w:val="1"/>
      <w:numFmt w:val="bullet"/>
      <w:lvlText w:val="o"/>
      <w:lvlJc w:val="left"/>
      <w:pPr>
        <w:tabs>
          <w:tab w:val="num" w:pos="5346"/>
        </w:tabs>
        <w:ind w:left="5346" w:hanging="360"/>
      </w:pPr>
      <w:rPr>
        <w:rFonts w:ascii="Courier New" w:hAnsi="Courier New" w:cs="Courier New" w:hint="default"/>
      </w:rPr>
    </w:lvl>
    <w:lvl w:ilvl="8" w:tplc="04190005" w:tentative="1">
      <w:start w:val="1"/>
      <w:numFmt w:val="bullet"/>
      <w:lvlText w:val=""/>
      <w:lvlJc w:val="left"/>
      <w:pPr>
        <w:tabs>
          <w:tab w:val="num" w:pos="6066"/>
        </w:tabs>
        <w:ind w:left="6066" w:hanging="360"/>
      </w:pPr>
      <w:rPr>
        <w:rFonts w:ascii="Wingdings" w:hAnsi="Wingdings" w:hint="default"/>
      </w:rPr>
    </w:lvl>
  </w:abstractNum>
  <w:abstractNum w:abstractNumId="20" w15:restartNumberingAfterBreak="0">
    <w:nsid w:val="67B67A14"/>
    <w:multiLevelType w:val="hybridMultilevel"/>
    <w:tmpl w:val="2882921E"/>
    <w:lvl w:ilvl="0" w:tplc="7C1CA360">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CB70354"/>
    <w:multiLevelType w:val="multilevel"/>
    <w:tmpl w:val="1C5079EA"/>
    <w:lvl w:ilvl="0">
      <w:start w:val="1"/>
      <w:numFmt w:val="decimal"/>
      <w:lvlText w:val="%1."/>
      <w:lvlJc w:val="left"/>
      <w:pPr>
        <w:ind w:left="502" w:hanging="360"/>
      </w:pPr>
      <w:rPr>
        <w:sz w:val="22"/>
        <w:szCs w:val="22"/>
      </w:rPr>
    </w:lvl>
    <w:lvl w:ilvl="1">
      <w:start w:val="1"/>
      <w:numFmt w:val="decimal"/>
      <w:isLgl/>
      <w:lvlText w:val="%1.%2."/>
      <w:lvlJc w:val="left"/>
      <w:pPr>
        <w:ind w:left="862"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2" w15:restartNumberingAfterBreak="0">
    <w:nsid w:val="71F0540E"/>
    <w:multiLevelType w:val="hybridMultilevel"/>
    <w:tmpl w:val="60D0972E"/>
    <w:lvl w:ilvl="0" w:tplc="6A68B086">
      <w:start w:val="2"/>
      <w:numFmt w:val="bullet"/>
      <w:lvlText w:val="-"/>
      <w:lvlJc w:val="left"/>
      <w:pPr>
        <w:ind w:left="2912"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A991818"/>
    <w:multiLevelType w:val="hybridMultilevel"/>
    <w:tmpl w:val="40740E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1"/>
  </w:num>
  <w:num w:numId="3">
    <w:abstractNumId w:val="13"/>
  </w:num>
  <w:num w:numId="4">
    <w:abstractNumId w:val="19"/>
  </w:num>
  <w:num w:numId="5">
    <w:abstractNumId w:val="0"/>
  </w:num>
  <w:num w:numId="6">
    <w:abstractNumId w:val="10"/>
  </w:num>
  <w:num w:numId="7">
    <w:abstractNumId w:val="9"/>
  </w:num>
  <w:num w:numId="8">
    <w:abstractNumId w:val="2"/>
  </w:num>
  <w:num w:numId="9">
    <w:abstractNumId w:val="8"/>
  </w:num>
  <w:num w:numId="10">
    <w:abstractNumId w:val="11"/>
  </w:num>
  <w:num w:numId="11">
    <w:abstractNumId w:val="25"/>
  </w:num>
  <w:num w:numId="12">
    <w:abstractNumId w:val="1"/>
  </w:num>
  <w:num w:numId="13">
    <w:abstractNumId w:val="23"/>
  </w:num>
  <w:num w:numId="14">
    <w:abstractNumId w:val="22"/>
  </w:num>
  <w:num w:numId="15">
    <w:abstractNumId w:val="17"/>
  </w:num>
  <w:num w:numId="16">
    <w:abstractNumId w:val="20"/>
  </w:num>
  <w:num w:numId="17">
    <w:abstractNumId w:val="16"/>
  </w:num>
  <w:num w:numId="18">
    <w:abstractNumId w:val="18"/>
  </w:num>
  <w:num w:numId="19">
    <w:abstractNumId w:val="12"/>
  </w:num>
  <w:num w:numId="20">
    <w:abstractNumId w:val="24"/>
  </w:num>
  <w:num w:numId="21">
    <w:abstractNumId w:val="7"/>
  </w:num>
  <w:num w:numId="22">
    <w:abstractNumId w:val="15"/>
  </w:num>
  <w:num w:numId="23">
    <w:abstractNumId w:val="4"/>
  </w:num>
  <w:num w:numId="24">
    <w:abstractNumId w:val="5"/>
  </w:num>
  <w:num w:numId="25">
    <w:abstractNumId w:val="14"/>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71B9"/>
    <w:rsid w:val="00052BDB"/>
    <w:rsid w:val="00063656"/>
    <w:rsid w:val="000704F2"/>
    <w:rsid w:val="00071385"/>
    <w:rsid w:val="0008760E"/>
    <w:rsid w:val="00094498"/>
    <w:rsid w:val="000D10AB"/>
    <w:rsid w:val="000F0E87"/>
    <w:rsid w:val="000F37E0"/>
    <w:rsid w:val="000F6DE3"/>
    <w:rsid w:val="001072F0"/>
    <w:rsid w:val="00153123"/>
    <w:rsid w:val="001722A9"/>
    <w:rsid w:val="00181615"/>
    <w:rsid w:val="00191D5B"/>
    <w:rsid w:val="001A2812"/>
    <w:rsid w:val="001A4A56"/>
    <w:rsid w:val="001B6110"/>
    <w:rsid w:val="001C0763"/>
    <w:rsid w:val="001F34D7"/>
    <w:rsid w:val="002128DF"/>
    <w:rsid w:val="00216CB0"/>
    <w:rsid w:val="00252AE2"/>
    <w:rsid w:val="002747E9"/>
    <w:rsid w:val="0029097C"/>
    <w:rsid w:val="00294642"/>
    <w:rsid w:val="002D202D"/>
    <w:rsid w:val="002E1C74"/>
    <w:rsid w:val="003201E0"/>
    <w:rsid w:val="003317A7"/>
    <w:rsid w:val="00342A56"/>
    <w:rsid w:val="003431BA"/>
    <w:rsid w:val="00362975"/>
    <w:rsid w:val="003653AD"/>
    <w:rsid w:val="0038236A"/>
    <w:rsid w:val="00395BDF"/>
    <w:rsid w:val="003A6500"/>
    <w:rsid w:val="003B25C2"/>
    <w:rsid w:val="003B274E"/>
    <w:rsid w:val="003D062C"/>
    <w:rsid w:val="003D4E11"/>
    <w:rsid w:val="003D6F9C"/>
    <w:rsid w:val="003E12BE"/>
    <w:rsid w:val="003E2AC4"/>
    <w:rsid w:val="003F67FD"/>
    <w:rsid w:val="003F6BDD"/>
    <w:rsid w:val="0040643F"/>
    <w:rsid w:val="004304A8"/>
    <w:rsid w:val="00446D3D"/>
    <w:rsid w:val="004819E2"/>
    <w:rsid w:val="00486726"/>
    <w:rsid w:val="00497DF9"/>
    <w:rsid w:val="004A1D91"/>
    <w:rsid w:val="004C7C9F"/>
    <w:rsid w:val="0051777E"/>
    <w:rsid w:val="00530855"/>
    <w:rsid w:val="0053615F"/>
    <w:rsid w:val="00541ADE"/>
    <w:rsid w:val="00543199"/>
    <w:rsid w:val="00546C04"/>
    <w:rsid w:val="00557350"/>
    <w:rsid w:val="0057601A"/>
    <w:rsid w:val="0057765A"/>
    <w:rsid w:val="00577FF6"/>
    <w:rsid w:val="00587065"/>
    <w:rsid w:val="005D7677"/>
    <w:rsid w:val="006C3A24"/>
    <w:rsid w:val="006D44EF"/>
    <w:rsid w:val="006E35AC"/>
    <w:rsid w:val="006E6114"/>
    <w:rsid w:val="00702897"/>
    <w:rsid w:val="00714FF2"/>
    <w:rsid w:val="007220AA"/>
    <w:rsid w:val="00742FD2"/>
    <w:rsid w:val="007432EB"/>
    <w:rsid w:val="00750EE2"/>
    <w:rsid w:val="00766D21"/>
    <w:rsid w:val="0078118F"/>
    <w:rsid w:val="00781E82"/>
    <w:rsid w:val="007A2AD4"/>
    <w:rsid w:val="007A6F62"/>
    <w:rsid w:val="007B7850"/>
    <w:rsid w:val="007D7F12"/>
    <w:rsid w:val="0080528A"/>
    <w:rsid w:val="00814ECD"/>
    <w:rsid w:val="0081617D"/>
    <w:rsid w:val="00817981"/>
    <w:rsid w:val="008328F6"/>
    <w:rsid w:val="0083633C"/>
    <w:rsid w:val="0084046D"/>
    <w:rsid w:val="00844C89"/>
    <w:rsid w:val="00870FD4"/>
    <w:rsid w:val="0088387C"/>
    <w:rsid w:val="00896EF1"/>
    <w:rsid w:val="008B4EAE"/>
    <w:rsid w:val="008C529E"/>
    <w:rsid w:val="008D7551"/>
    <w:rsid w:val="008E1620"/>
    <w:rsid w:val="008E5147"/>
    <w:rsid w:val="008E548D"/>
    <w:rsid w:val="009016E1"/>
    <w:rsid w:val="009031FF"/>
    <w:rsid w:val="0091278D"/>
    <w:rsid w:val="0091449D"/>
    <w:rsid w:val="00927E59"/>
    <w:rsid w:val="00932716"/>
    <w:rsid w:val="00942A26"/>
    <w:rsid w:val="00943516"/>
    <w:rsid w:val="009850F7"/>
    <w:rsid w:val="009947BF"/>
    <w:rsid w:val="009C0A96"/>
    <w:rsid w:val="009C6967"/>
    <w:rsid w:val="009F0FE9"/>
    <w:rsid w:val="00A07870"/>
    <w:rsid w:val="00A2103D"/>
    <w:rsid w:val="00A26A24"/>
    <w:rsid w:val="00A307BE"/>
    <w:rsid w:val="00A334C6"/>
    <w:rsid w:val="00A372E3"/>
    <w:rsid w:val="00A400AB"/>
    <w:rsid w:val="00A43A2E"/>
    <w:rsid w:val="00A5235C"/>
    <w:rsid w:val="00A95504"/>
    <w:rsid w:val="00AC6A8A"/>
    <w:rsid w:val="00AD0343"/>
    <w:rsid w:val="00B15A2B"/>
    <w:rsid w:val="00B16B37"/>
    <w:rsid w:val="00B32611"/>
    <w:rsid w:val="00B420B4"/>
    <w:rsid w:val="00B54879"/>
    <w:rsid w:val="00B55759"/>
    <w:rsid w:val="00B703F4"/>
    <w:rsid w:val="00BA0062"/>
    <w:rsid w:val="00BC56F9"/>
    <w:rsid w:val="00BD7CFF"/>
    <w:rsid w:val="00BE3B62"/>
    <w:rsid w:val="00BF7258"/>
    <w:rsid w:val="00BF7F2D"/>
    <w:rsid w:val="00C00D65"/>
    <w:rsid w:val="00C033CD"/>
    <w:rsid w:val="00C25636"/>
    <w:rsid w:val="00C46328"/>
    <w:rsid w:val="00C51FA0"/>
    <w:rsid w:val="00C574EC"/>
    <w:rsid w:val="00C61111"/>
    <w:rsid w:val="00C6239B"/>
    <w:rsid w:val="00C65EC0"/>
    <w:rsid w:val="00C76980"/>
    <w:rsid w:val="00C779D5"/>
    <w:rsid w:val="00C84F69"/>
    <w:rsid w:val="00CA1CA1"/>
    <w:rsid w:val="00CB18B0"/>
    <w:rsid w:val="00CC63E0"/>
    <w:rsid w:val="00CF4A26"/>
    <w:rsid w:val="00D02B5E"/>
    <w:rsid w:val="00D032D9"/>
    <w:rsid w:val="00D10F7D"/>
    <w:rsid w:val="00D266FF"/>
    <w:rsid w:val="00D53C7F"/>
    <w:rsid w:val="00DA6FC0"/>
    <w:rsid w:val="00DB243D"/>
    <w:rsid w:val="00DC1F58"/>
    <w:rsid w:val="00DC27D2"/>
    <w:rsid w:val="00DE0515"/>
    <w:rsid w:val="00E00C97"/>
    <w:rsid w:val="00E056C0"/>
    <w:rsid w:val="00E168BB"/>
    <w:rsid w:val="00E2249A"/>
    <w:rsid w:val="00E34751"/>
    <w:rsid w:val="00E44BC7"/>
    <w:rsid w:val="00E518DA"/>
    <w:rsid w:val="00E53ABF"/>
    <w:rsid w:val="00E82B2A"/>
    <w:rsid w:val="00E941EC"/>
    <w:rsid w:val="00EA2642"/>
    <w:rsid w:val="00EA37EF"/>
    <w:rsid w:val="00EB1A22"/>
    <w:rsid w:val="00EB3680"/>
    <w:rsid w:val="00ED3D89"/>
    <w:rsid w:val="00EF0667"/>
    <w:rsid w:val="00F1547A"/>
    <w:rsid w:val="00F32170"/>
    <w:rsid w:val="00F33080"/>
    <w:rsid w:val="00F414EF"/>
    <w:rsid w:val="00F47213"/>
    <w:rsid w:val="00F53134"/>
    <w:rsid w:val="00F73EB6"/>
    <w:rsid w:val="00F74A12"/>
    <w:rsid w:val="00F85007"/>
    <w:rsid w:val="00F86136"/>
    <w:rsid w:val="00F8684B"/>
    <w:rsid w:val="00F90787"/>
    <w:rsid w:val="00FB1A6A"/>
    <w:rsid w:val="00FC076D"/>
    <w:rsid w:val="00FD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9BD752"/>
  <w15:docId w15:val="{D1F6DA99-7099-48C0-B4ED-422275F2F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paragraph" w:styleId="2">
    <w:name w:val="heading 2"/>
    <w:basedOn w:val="a"/>
    <w:next w:val="a"/>
    <w:link w:val="20"/>
    <w:uiPriority w:val="9"/>
    <w:unhideWhenUsed/>
    <w:qFormat/>
    <w:rsid w:val="008179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A95504"/>
    <w:pPr>
      <w:widowControl w:val="0"/>
      <w:spacing w:after="0" w:line="240" w:lineRule="auto"/>
      <w:ind w:left="708"/>
    </w:pPr>
    <w:rPr>
      <w:rFonts w:ascii="Garamond" w:eastAsia="Times New Roman" w:hAnsi="Garamond" w:cs="Times New Roman"/>
      <w:sz w:val="24"/>
      <w:szCs w:val="20"/>
      <w:lang w:eastAsia="ru-RU"/>
    </w:rPr>
  </w:style>
  <w:style w:type="character" w:styleId="ad">
    <w:name w:val="Hyperlink"/>
    <w:basedOn w:val="a0"/>
    <w:uiPriority w:val="99"/>
    <w:unhideWhenUsed/>
    <w:rsid w:val="005D7677"/>
    <w:rPr>
      <w:color w:val="0563C1" w:themeColor="hyperlink"/>
      <w:u w:val="single"/>
    </w:rPr>
  </w:style>
  <w:style w:type="table" w:styleId="ae">
    <w:name w:val="Table Grid"/>
    <w:basedOn w:val="a1"/>
    <w:uiPriority w:val="39"/>
    <w:rsid w:val="005D7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850F7"/>
    <w:pPr>
      <w:spacing w:after="0" w:line="240" w:lineRule="auto"/>
    </w:pPr>
    <w:rPr>
      <w:lang w:val="uk-UA"/>
    </w:rPr>
  </w:style>
  <w:style w:type="character" w:customStyle="1" w:styleId="ac">
    <w:name w:val="Абзац списку Знак"/>
    <w:basedOn w:val="a0"/>
    <w:link w:val="ab"/>
    <w:uiPriority w:val="34"/>
    <w:locked/>
    <w:rsid w:val="009850F7"/>
    <w:rPr>
      <w:rFonts w:ascii="Garamond" w:eastAsia="Times New Roman" w:hAnsi="Garamond" w:cs="Times New Roman"/>
      <w:sz w:val="24"/>
      <w:szCs w:val="20"/>
      <w:lang w:eastAsia="ru-RU"/>
    </w:rPr>
  </w:style>
  <w:style w:type="paragraph" w:styleId="af0">
    <w:name w:val="Normal (Web)"/>
    <w:basedOn w:val="a"/>
    <w:uiPriority w:val="99"/>
    <w:rsid w:val="003A6500"/>
    <w:pPr>
      <w:spacing w:after="0" w:line="240" w:lineRule="auto"/>
      <w:ind w:left="150" w:right="300"/>
    </w:pPr>
    <w:rPr>
      <w:rFonts w:ascii="Arial" w:eastAsia="Times New Roman" w:hAnsi="Arial" w:cs="Arial"/>
      <w:color w:val="333366"/>
      <w:sz w:val="18"/>
      <w:szCs w:val="18"/>
      <w:lang w:val="ru-RU" w:eastAsia="ru-RU"/>
    </w:rPr>
  </w:style>
  <w:style w:type="character" w:styleId="af1">
    <w:name w:val="Strong"/>
    <w:basedOn w:val="a0"/>
    <w:uiPriority w:val="22"/>
    <w:qFormat/>
    <w:rsid w:val="00A400AB"/>
    <w:rPr>
      <w:b/>
      <w:bCs/>
    </w:rPr>
  </w:style>
  <w:style w:type="character" w:styleId="af2">
    <w:name w:val="annotation reference"/>
    <w:basedOn w:val="a0"/>
    <w:uiPriority w:val="99"/>
    <w:semiHidden/>
    <w:unhideWhenUsed/>
    <w:rsid w:val="00B55759"/>
    <w:rPr>
      <w:sz w:val="16"/>
      <w:szCs w:val="16"/>
    </w:rPr>
  </w:style>
  <w:style w:type="paragraph" w:styleId="af3">
    <w:name w:val="annotation text"/>
    <w:basedOn w:val="a"/>
    <w:link w:val="af4"/>
    <w:uiPriority w:val="99"/>
    <w:unhideWhenUsed/>
    <w:rsid w:val="00B55759"/>
    <w:pPr>
      <w:spacing w:line="240" w:lineRule="auto"/>
    </w:pPr>
    <w:rPr>
      <w:sz w:val="20"/>
      <w:szCs w:val="20"/>
    </w:rPr>
  </w:style>
  <w:style w:type="character" w:customStyle="1" w:styleId="af4">
    <w:name w:val="Текст примітки Знак"/>
    <w:basedOn w:val="a0"/>
    <w:link w:val="af3"/>
    <w:uiPriority w:val="99"/>
    <w:rsid w:val="00B55759"/>
    <w:rPr>
      <w:sz w:val="20"/>
      <w:szCs w:val="20"/>
      <w:lang w:val="uk-UA"/>
    </w:rPr>
  </w:style>
  <w:style w:type="paragraph" w:styleId="af5">
    <w:name w:val="annotation subject"/>
    <w:basedOn w:val="af3"/>
    <w:next w:val="af3"/>
    <w:link w:val="af6"/>
    <w:uiPriority w:val="99"/>
    <w:semiHidden/>
    <w:unhideWhenUsed/>
    <w:rsid w:val="00B55759"/>
    <w:rPr>
      <w:b/>
      <w:bCs/>
    </w:rPr>
  </w:style>
  <w:style w:type="character" w:customStyle="1" w:styleId="af6">
    <w:name w:val="Тема примітки Знак"/>
    <w:basedOn w:val="af4"/>
    <w:link w:val="af5"/>
    <w:uiPriority w:val="99"/>
    <w:semiHidden/>
    <w:rsid w:val="00B55759"/>
    <w:rPr>
      <w:b/>
      <w:bCs/>
      <w:sz w:val="20"/>
      <w:szCs w:val="20"/>
      <w:lang w:val="uk-UA"/>
    </w:rPr>
  </w:style>
  <w:style w:type="character" w:customStyle="1" w:styleId="20">
    <w:name w:val="Заголовок 2 Знак"/>
    <w:basedOn w:val="a0"/>
    <w:link w:val="2"/>
    <w:uiPriority w:val="9"/>
    <w:rsid w:val="00817981"/>
    <w:rPr>
      <w:rFonts w:asciiTheme="majorHAnsi" w:eastAsiaTheme="majorEastAsia" w:hAnsiTheme="majorHAnsi" w:cstheme="majorBidi"/>
      <w:color w:val="2E74B5" w:themeColor="accent1" w:themeShade="BF"/>
      <w:sz w:val="26"/>
      <w:szCs w:val="26"/>
      <w:lang w:val="uk-UA"/>
    </w:rPr>
  </w:style>
  <w:style w:type="paragraph" w:styleId="af7">
    <w:name w:val="Title"/>
    <w:basedOn w:val="a"/>
    <w:next w:val="a"/>
    <w:link w:val="af8"/>
    <w:uiPriority w:val="10"/>
    <w:qFormat/>
    <w:rsid w:val="006D44E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8">
    <w:name w:val="Назва Знак"/>
    <w:basedOn w:val="a0"/>
    <w:link w:val="af7"/>
    <w:uiPriority w:val="10"/>
    <w:rsid w:val="006D44EF"/>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969468">
      <w:bodyDiv w:val="1"/>
      <w:marLeft w:val="0"/>
      <w:marRight w:val="0"/>
      <w:marTop w:val="0"/>
      <w:marBottom w:val="0"/>
      <w:divBdr>
        <w:top w:val="none" w:sz="0" w:space="0" w:color="auto"/>
        <w:left w:val="none" w:sz="0" w:space="0" w:color="auto"/>
        <w:bottom w:val="none" w:sz="0" w:space="0" w:color="auto"/>
        <w:right w:val="none" w:sz="0" w:space="0" w:color="auto"/>
      </w:divBdr>
    </w:div>
    <w:div w:id="21455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904-A233-4F87-B2C0-7546B3270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10</Pages>
  <Words>13014</Words>
  <Characters>7419</Characters>
  <Application>Microsoft Office Word</Application>
  <DocSecurity>0</DocSecurity>
  <Lines>61</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52</cp:revision>
  <cp:lastPrinted>2015-12-11T16:23:00Z</cp:lastPrinted>
  <dcterms:created xsi:type="dcterms:W3CDTF">2025-09-29T13:13:00Z</dcterms:created>
  <dcterms:modified xsi:type="dcterms:W3CDTF">2025-10-14T06:47:00Z</dcterms:modified>
</cp:coreProperties>
</file>